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p w14:paraId="3A6BF5EA" w14:textId="77777777" w:rsidR="00155A0B" w:rsidRPr="00C027F9" w:rsidRDefault="00155A0B" w:rsidP="00C027F9">
      <w:pPr>
        <w:pStyle w:val="Heading1"/>
        <w:jc w:val="center"/>
        <w:rPr>
          <w:rFonts w:ascii="Calibri" w:hAnsi="Calibri" w:cs="Calibri"/>
          <w:color w:val="auto"/>
        </w:rPr>
      </w:pPr>
      <w:r w:rsidRPr="00C027F9">
        <w:rPr>
          <w:rFonts w:ascii="Calibri" w:hAnsi="Calibri" w:cs="Calibri"/>
          <w:color w:val="auto"/>
        </w:rPr>
        <w:t>Privacy Notice</w:t>
      </w:r>
    </w:p>
    <w:p w14:paraId="5AC5F776" w14:textId="481E7AF3" w:rsidR="004D5CF0" w:rsidRDefault="00B43BFB" w:rsidP="004D5CF0">
      <w:pPr>
        <w:pStyle w:val="Default"/>
        <w:jc w:val="center"/>
        <w:rPr>
          <w:rFonts w:asciiTheme="minorHAnsi" w:hAnsiTheme="minorHAnsi"/>
          <w:bCs/>
          <w:sz w:val="22"/>
          <w:szCs w:val="22"/>
        </w:rPr>
      </w:pPr>
      <w:r>
        <w:rPr>
          <w:rFonts w:asciiTheme="minorHAnsi" w:hAnsiTheme="minorHAnsi"/>
          <w:bCs/>
          <w:sz w:val="22"/>
          <w:szCs w:val="22"/>
        </w:rPr>
        <w:t>St George's Medical Practice</w:t>
      </w:r>
    </w:p>
    <w:p w14:paraId="545F9B10" w14:textId="2D730D77" w:rsidR="00B43BFB" w:rsidRDefault="00B43BFB" w:rsidP="004D5CF0">
      <w:pPr>
        <w:pStyle w:val="Default"/>
        <w:jc w:val="center"/>
        <w:rPr>
          <w:rFonts w:asciiTheme="minorHAnsi" w:hAnsiTheme="minorHAnsi"/>
          <w:bCs/>
          <w:sz w:val="22"/>
          <w:szCs w:val="22"/>
        </w:rPr>
      </w:pPr>
      <w:r>
        <w:rPr>
          <w:rFonts w:asciiTheme="minorHAnsi" w:hAnsiTheme="minorHAnsi"/>
          <w:bCs/>
          <w:sz w:val="22"/>
          <w:szCs w:val="22"/>
        </w:rPr>
        <w:t>Yarm Road</w:t>
      </w:r>
    </w:p>
    <w:p w14:paraId="31D858BF" w14:textId="6F496475" w:rsidR="00B43BFB" w:rsidRDefault="00B43BFB" w:rsidP="004D5CF0">
      <w:pPr>
        <w:pStyle w:val="Default"/>
        <w:jc w:val="center"/>
        <w:rPr>
          <w:rFonts w:asciiTheme="minorHAnsi" w:hAnsiTheme="minorHAnsi"/>
          <w:bCs/>
          <w:sz w:val="22"/>
          <w:szCs w:val="22"/>
        </w:rPr>
      </w:pPr>
      <w:r>
        <w:rPr>
          <w:rFonts w:asciiTheme="minorHAnsi" w:hAnsiTheme="minorHAnsi"/>
          <w:bCs/>
          <w:sz w:val="22"/>
          <w:szCs w:val="22"/>
        </w:rPr>
        <w:t>Middleton St George</w:t>
      </w:r>
    </w:p>
    <w:p w14:paraId="6D9FD151" w14:textId="37F17578" w:rsidR="00B43BFB" w:rsidRDefault="00B43BFB" w:rsidP="004D5CF0">
      <w:pPr>
        <w:pStyle w:val="Default"/>
        <w:jc w:val="center"/>
        <w:rPr>
          <w:rFonts w:asciiTheme="minorHAnsi" w:hAnsiTheme="minorHAnsi"/>
          <w:bCs/>
          <w:sz w:val="22"/>
          <w:szCs w:val="22"/>
        </w:rPr>
      </w:pPr>
      <w:r>
        <w:rPr>
          <w:rFonts w:asciiTheme="minorHAnsi" w:hAnsiTheme="minorHAnsi"/>
          <w:bCs/>
          <w:sz w:val="22"/>
          <w:szCs w:val="22"/>
        </w:rPr>
        <w:t>Darlington DL2 1BY</w:t>
      </w:r>
    </w:p>
    <w:p w14:paraId="45345DB3" w14:textId="0D375FCD" w:rsidR="00B43BFB" w:rsidRPr="004B78FF" w:rsidRDefault="00B43BFB" w:rsidP="004D5CF0">
      <w:pPr>
        <w:pStyle w:val="Default"/>
        <w:jc w:val="center"/>
        <w:rPr>
          <w:rFonts w:asciiTheme="minorHAnsi" w:hAnsiTheme="minorHAnsi"/>
          <w:bCs/>
          <w:sz w:val="22"/>
          <w:szCs w:val="22"/>
        </w:rPr>
      </w:pPr>
      <w:r>
        <w:rPr>
          <w:rFonts w:asciiTheme="minorHAnsi" w:hAnsiTheme="minorHAnsi"/>
          <w:bCs/>
          <w:sz w:val="22"/>
          <w:szCs w:val="22"/>
        </w:rPr>
        <w:t>01325 332022</w:t>
      </w:r>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Default="00155A0B" w:rsidP="004D5CF0">
      <w:pPr>
        <w:pStyle w:val="Default"/>
        <w:jc w:val="both"/>
        <w:rPr>
          <w:rFonts w:asciiTheme="minorHAnsi" w:hAnsiTheme="minorHAnsi"/>
          <w:b/>
          <w:bCs/>
          <w:sz w:val="28"/>
          <w:szCs w:val="28"/>
        </w:rPr>
      </w:pPr>
      <w:r w:rsidRPr="004B78FF">
        <w:rPr>
          <w:rFonts w:asciiTheme="minorHAnsi" w:hAnsiTheme="minorHAnsi"/>
          <w:b/>
          <w:bCs/>
          <w:sz w:val="28"/>
          <w:szCs w:val="28"/>
        </w:rPr>
        <w:t xml:space="preserve">Your information, what you need to </w:t>
      </w:r>
      <w:proofErr w:type="gramStart"/>
      <w:r w:rsidRPr="004B78FF">
        <w:rPr>
          <w:rFonts w:asciiTheme="minorHAnsi" w:hAnsiTheme="minorHAnsi"/>
          <w:b/>
          <w:bCs/>
          <w:sz w:val="28"/>
          <w:szCs w:val="28"/>
        </w:rPr>
        <w:t>know</w:t>
      </w:r>
      <w:proofErr w:type="gramEnd"/>
      <w:r w:rsidRPr="004B78FF">
        <w:rPr>
          <w:rFonts w:asciiTheme="minorHAnsi" w:hAnsiTheme="minorHAnsi"/>
          <w:b/>
          <w:bCs/>
          <w:sz w:val="28"/>
          <w:szCs w:val="28"/>
        </w:rPr>
        <w:t xml:space="preserve"> </w:t>
      </w:r>
    </w:p>
    <w:p w14:paraId="067F06A5" w14:textId="77777777" w:rsidR="00B656FD" w:rsidRPr="004B78FF" w:rsidRDefault="00B656FD" w:rsidP="004D5CF0">
      <w:pPr>
        <w:pStyle w:val="Default"/>
        <w:jc w:val="both"/>
        <w:rPr>
          <w:rFonts w:asciiTheme="minorHAnsi" w:hAnsiTheme="minorHAnsi"/>
          <w:sz w:val="28"/>
          <w:szCs w:val="28"/>
        </w:rPr>
      </w:pP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Default="00155A0B" w:rsidP="004D5CF0">
      <w:pPr>
        <w:pStyle w:val="Default"/>
        <w:jc w:val="both"/>
        <w:rPr>
          <w:rFonts w:asciiTheme="minorHAnsi" w:hAnsiTheme="minorHAnsi"/>
          <w:b/>
          <w:bCs/>
          <w:sz w:val="28"/>
          <w:szCs w:val="28"/>
        </w:rPr>
      </w:pPr>
      <w:r w:rsidRPr="004B78FF">
        <w:rPr>
          <w:rFonts w:asciiTheme="minorHAnsi" w:hAnsiTheme="minorHAnsi"/>
          <w:b/>
          <w:bCs/>
          <w:sz w:val="28"/>
          <w:szCs w:val="28"/>
        </w:rPr>
        <w:t xml:space="preserve">Why we collect information about </w:t>
      </w:r>
      <w:proofErr w:type="gramStart"/>
      <w:r w:rsidRPr="004B78FF">
        <w:rPr>
          <w:rFonts w:asciiTheme="minorHAnsi" w:hAnsiTheme="minorHAnsi"/>
          <w:b/>
          <w:bCs/>
          <w:sz w:val="28"/>
          <w:szCs w:val="28"/>
        </w:rPr>
        <w:t>you</w:t>
      </w:r>
      <w:proofErr w:type="gramEnd"/>
      <w:r w:rsidRPr="004B78FF">
        <w:rPr>
          <w:rFonts w:asciiTheme="minorHAnsi" w:hAnsiTheme="minorHAnsi"/>
          <w:b/>
          <w:bCs/>
          <w:sz w:val="28"/>
          <w:szCs w:val="28"/>
        </w:rPr>
        <w:t xml:space="preserve"> </w:t>
      </w:r>
    </w:p>
    <w:p w14:paraId="0059024D" w14:textId="77777777" w:rsidR="00B656FD" w:rsidRPr="004B78FF" w:rsidRDefault="00B656FD" w:rsidP="004D5CF0">
      <w:pPr>
        <w:pStyle w:val="Default"/>
        <w:jc w:val="both"/>
        <w:rPr>
          <w:rFonts w:asciiTheme="minorHAnsi" w:hAnsiTheme="minorHAnsi"/>
          <w:sz w:val="28"/>
          <w:szCs w:val="28"/>
        </w:rPr>
      </w:pP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796F44AB" w14:textId="77777777" w:rsidR="004D5CF0" w:rsidRPr="00A93784" w:rsidRDefault="004D5CF0" w:rsidP="004D5CF0">
      <w:pPr>
        <w:spacing w:after="0" w:line="240" w:lineRule="auto"/>
        <w:jc w:val="both"/>
        <w:rPr>
          <w:rFonts w:cs="Arial"/>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7"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8"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Default="00155A0B" w:rsidP="00515C95">
      <w:pPr>
        <w:pStyle w:val="Default"/>
        <w:jc w:val="both"/>
        <w:rPr>
          <w:rFonts w:asciiTheme="minorHAnsi" w:hAnsiTheme="minorHAnsi"/>
          <w:b/>
          <w:bCs/>
          <w:sz w:val="28"/>
          <w:szCs w:val="28"/>
        </w:rPr>
      </w:pPr>
      <w:r w:rsidRPr="004B78FF">
        <w:rPr>
          <w:rFonts w:asciiTheme="minorHAnsi" w:hAnsiTheme="minorHAnsi"/>
          <w:b/>
          <w:bCs/>
          <w:sz w:val="28"/>
          <w:szCs w:val="28"/>
        </w:rPr>
        <w:t xml:space="preserve">Details we collect about </w:t>
      </w:r>
      <w:proofErr w:type="gramStart"/>
      <w:r w:rsidRPr="004B78FF">
        <w:rPr>
          <w:rFonts w:asciiTheme="minorHAnsi" w:hAnsiTheme="minorHAnsi"/>
          <w:b/>
          <w:bCs/>
          <w:sz w:val="28"/>
          <w:szCs w:val="28"/>
        </w:rPr>
        <w:t>you</w:t>
      </w:r>
      <w:proofErr w:type="gramEnd"/>
      <w:r w:rsidRPr="004B78FF">
        <w:rPr>
          <w:rFonts w:asciiTheme="minorHAnsi" w:hAnsiTheme="minorHAnsi"/>
          <w:b/>
          <w:bCs/>
          <w:sz w:val="28"/>
          <w:szCs w:val="28"/>
        </w:rPr>
        <w:t xml:space="preserve"> </w:t>
      </w:r>
    </w:p>
    <w:p w14:paraId="1727E5A4" w14:textId="77777777" w:rsidR="00B656FD" w:rsidRPr="004B78FF" w:rsidRDefault="00B656FD" w:rsidP="00515C95">
      <w:pPr>
        <w:pStyle w:val="Default"/>
        <w:jc w:val="both"/>
        <w:rPr>
          <w:rFonts w:asciiTheme="minorHAnsi" w:hAnsiTheme="minorHAnsi"/>
          <w:sz w:val="28"/>
          <w:szCs w:val="28"/>
        </w:rPr>
      </w:pP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Default="00155A0B" w:rsidP="00F60DE0">
      <w:pPr>
        <w:autoSpaceDE w:val="0"/>
        <w:autoSpaceDN w:val="0"/>
        <w:adjustRightInd w:val="0"/>
        <w:spacing w:after="0" w:line="240" w:lineRule="auto"/>
        <w:jc w:val="both"/>
        <w:rPr>
          <w:rFonts w:cs="Calibri"/>
          <w:b/>
          <w:bCs/>
          <w:color w:val="000000"/>
          <w:sz w:val="28"/>
          <w:szCs w:val="28"/>
        </w:rPr>
      </w:pPr>
      <w:r w:rsidRPr="00155A0B">
        <w:rPr>
          <w:rFonts w:cs="Calibri"/>
          <w:b/>
          <w:bCs/>
          <w:color w:val="000000"/>
          <w:sz w:val="28"/>
          <w:szCs w:val="28"/>
        </w:rPr>
        <w:t xml:space="preserve">How we keep your information confidential and safe </w:t>
      </w:r>
    </w:p>
    <w:p w14:paraId="603E32DA" w14:textId="77777777" w:rsidR="00B656FD" w:rsidRPr="00155A0B" w:rsidRDefault="00B656FD" w:rsidP="00F60DE0">
      <w:pPr>
        <w:autoSpaceDE w:val="0"/>
        <w:autoSpaceDN w:val="0"/>
        <w:adjustRightInd w:val="0"/>
        <w:spacing w:after="0" w:line="240" w:lineRule="auto"/>
        <w:jc w:val="both"/>
        <w:rPr>
          <w:rFonts w:cs="Calibri"/>
          <w:color w:val="000000"/>
          <w:sz w:val="28"/>
          <w:szCs w:val="28"/>
        </w:rPr>
      </w:pP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9"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0FDEB2F5"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B43BFB">
        <w:rPr>
          <w:rFonts w:cs="Arial"/>
          <w:color w:val="333333"/>
        </w:rPr>
        <w:t xml:space="preserve">Liz Stewart </w:t>
      </w:r>
      <w:r w:rsidRPr="00A93784">
        <w:rPr>
          <w:rFonts w:cs="Arial"/>
          <w:color w:val="333333"/>
        </w:rPr>
        <w:t>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B43BFB">
        <w:rPr>
          <w:rFonts w:cs="Arial"/>
        </w:rPr>
        <w:t>Dr Holmes</w:t>
      </w:r>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0"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 xml:space="preserve">We </w:t>
      </w:r>
      <w:proofErr w:type="gramStart"/>
      <w:r w:rsidRPr="00A93784">
        <w:t>maintain our duty of confidentiality to you at all times</w:t>
      </w:r>
      <w:proofErr w:type="gramEnd"/>
      <w:r w:rsidRPr="00A93784">
        <w:t xml:space="preserve">. We will only ever use or pass on information about you if we reasonably believe that others involved in your care have a genuine need for it. We will not disclose your information to any third party without your permission unless there </w:t>
      </w:r>
      <w:r w:rsidRPr="00A93784">
        <w:lastRenderedPageBreak/>
        <w:t>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7777777" w:rsidR="00463AAD" w:rsidRDefault="00463AAD" w:rsidP="009573F4">
      <w:pPr>
        <w:pStyle w:val="Default"/>
        <w:jc w:val="both"/>
        <w:rPr>
          <w:rFonts w:asciiTheme="minorHAnsi" w:hAnsiTheme="minorHAnsi"/>
          <w:b/>
          <w:bCs/>
          <w:sz w:val="28"/>
          <w:szCs w:val="28"/>
        </w:rPr>
      </w:pPr>
    </w:p>
    <w:p w14:paraId="3F8C718C" w14:textId="220D9D85" w:rsidR="00155A0B" w:rsidRDefault="00155A0B" w:rsidP="009573F4">
      <w:pPr>
        <w:pStyle w:val="Default"/>
        <w:jc w:val="both"/>
        <w:rPr>
          <w:rFonts w:asciiTheme="minorHAnsi" w:hAnsiTheme="minorHAnsi"/>
          <w:b/>
          <w:bCs/>
          <w:sz w:val="28"/>
          <w:szCs w:val="28"/>
        </w:rPr>
      </w:pPr>
      <w:r w:rsidRPr="004B78FF">
        <w:rPr>
          <w:rFonts w:asciiTheme="minorHAnsi" w:hAnsiTheme="minorHAnsi"/>
          <w:b/>
          <w:bCs/>
          <w:sz w:val="28"/>
          <w:szCs w:val="28"/>
        </w:rPr>
        <w:t xml:space="preserve">How we use your information </w:t>
      </w:r>
    </w:p>
    <w:p w14:paraId="0A3C4E18" w14:textId="77777777" w:rsidR="00B656FD" w:rsidRPr="004B78FF" w:rsidRDefault="00B656FD" w:rsidP="009573F4">
      <w:pPr>
        <w:pStyle w:val="Default"/>
        <w:jc w:val="both"/>
        <w:rPr>
          <w:rFonts w:asciiTheme="minorHAnsi" w:hAnsiTheme="minorHAnsi"/>
          <w:sz w:val="28"/>
          <w:szCs w:val="28"/>
        </w:rPr>
      </w:pPr>
    </w:p>
    <w:p w14:paraId="09ECE7D9" w14:textId="5B0250C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w:t>
      </w:r>
      <w:proofErr w:type="gramStart"/>
      <w:r w:rsidRPr="00A93784">
        <w:rPr>
          <w:rFonts w:asciiTheme="minorHAnsi" w:hAnsiTheme="minorHAnsi"/>
          <w:sz w:val="22"/>
          <w:szCs w:val="22"/>
        </w:rPr>
        <w:t>family</w:t>
      </w:r>
      <w:proofErr w:type="gramEnd"/>
      <w:r w:rsidRPr="00A93784">
        <w:rPr>
          <w:rFonts w:asciiTheme="minorHAnsi" w:hAnsiTheme="minorHAnsi"/>
          <w:sz w:val="22"/>
          <w:szCs w:val="22"/>
        </w:rPr>
        <w:t xml:space="preserve"> and your community with better care. For </w:t>
      </w:r>
      <w:r w:rsidR="00B43BFB" w:rsidRPr="00A93784">
        <w:rPr>
          <w:rFonts w:asciiTheme="minorHAnsi" w:hAnsiTheme="minorHAnsi"/>
          <w:sz w:val="22"/>
          <w:szCs w:val="22"/>
        </w:rPr>
        <w:t>example,</w:t>
      </w:r>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52332F0E"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w:t>
      </w:r>
      <w:r w:rsidR="00832975">
        <w:rPr>
          <w:rFonts w:asciiTheme="minorHAnsi" w:hAnsiTheme="minorHAnsi"/>
          <w:sz w:val="22"/>
          <w:szCs w:val="22"/>
        </w:rPr>
        <w:t xml:space="preserve"> </w:t>
      </w:r>
      <w:r w:rsidR="00832975" w:rsidRPr="00832975">
        <w:rPr>
          <w:rFonts w:asciiTheme="minorHAnsi" w:hAnsiTheme="minorHAnsi"/>
          <w:sz w:val="22"/>
          <w:szCs w:val="22"/>
        </w:rPr>
        <w:t>Harrogate and District NHS Foundation Trust</w:t>
      </w:r>
      <w:r w:rsidR="00832975">
        <w:rPr>
          <w:rFonts w:asciiTheme="minorHAnsi" w:hAnsiTheme="minorHAnsi"/>
          <w:sz w:val="22"/>
          <w:szCs w:val="22"/>
        </w:rPr>
        <w:t xml:space="preserve"> </w:t>
      </w:r>
      <w:r w:rsidRPr="00A93784">
        <w:rPr>
          <w:rFonts w:asciiTheme="minorHAnsi" w:hAnsiTheme="minorHAnsi"/>
          <w:sz w:val="22"/>
          <w:szCs w:val="22"/>
        </w:rPr>
        <w:t>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77777777"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7B14F6D" w14:textId="77777777" w:rsidR="009573F4" w:rsidRPr="00A93784" w:rsidRDefault="009573F4"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77777777"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lastRenderedPageBreak/>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26DF113D"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w:t>
      </w:r>
      <w:r w:rsidR="00B43BFB">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A93784">
        <w:t>e.g.</w:t>
      </w:r>
      <w:proofErr w:type="gramEnd"/>
      <w:r w:rsidRPr="00A93784">
        <w:t xml:space="preserve">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t>outpatient</w:t>
      </w:r>
      <w:proofErr w:type="gramEnd"/>
      <w:r>
        <w:t xml:space="preserve">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 xml:space="preserve">Currently, the external data processors we work with include NHS North of England Commissioning Support Unit, which is based at John Snow House, Durham, DH1 3YG and which has been granted a </w:t>
      </w:r>
      <w:r>
        <w:lastRenderedPageBreak/>
        <w:t>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0DA1CA46" w14:textId="77777777" w:rsidR="00147383" w:rsidRPr="00A93784" w:rsidRDefault="00147383"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000000" w:rsidP="00CC4080">
      <w:pPr>
        <w:pStyle w:val="Default"/>
        <w:jc w:val="both"/>
        <w:rPr>
          <w:rFonts w:asciiTheme="minorHAnsi" w:hAnsiTheme="minorHAnsi"/>
          <w:sz w:val="22"/>
          <w:szCs w:val="22"/>
        </w:rPr>
      </w:pPr>
      <w:hyperlink r:id="rId11"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594CD534"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w:t>
      </w:r>
      <w:r w:rsidR="00B43BFB">
        <w:rPr>
          <w:rFonts w:asciiTheme="minorHAnsi" w:hAnsiTheme="minorHAnsi"/>
          <w:sz w:val="22"/>
          <w:szCs w:val="22"/>
        </w:rPr>
        <w:t>Tees Valley</w:t>
      </w:r>
      <w:r w:rsidRPr="00A93784">
        <w:rPr>
          <w:rFonts w:asciiTheme="minorHAnsi" w:hAnsiTheme="minorHAnsi"/>
          <w:sz w:val="22"/>
          <w:szCs w:val="22"/>
        </w:rPr>
        <w:t xml:space="preserve"> Clinical Commissioning Group. Section 251 of the NHS Act 2006 provides a statutory legal basis to process data for risk stratification purposes. Further information about risk stratification is available from: </w:t>
      </w:r>
      <w:hyperlink r:id="rId12"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lastRenderedPageBreak/>
        <w:t xml:space="preserve">Summary Care Records are there to improve the safety and quality of your care. SCR core information comprises your allergies, adverse </w:t>
      </w:r>
      <w:proofErr w:type="gramStart"/>
      <w:r w:rsidRPr="00A93784">
        <w:rPr>
          <w:rFonts w:asciiTheme="minorHAnsi" w:hAnsiTheme="minorHAnsi"/>
          <w:sz w:val="22"/>
          <w:szCs w:val="22"/>
        </w:rPr>
        <w:t>reactions</w:t>
      </w:r>
      <w:proofErr w:type="gramEnd"/>
      <w:r w:rsidRPr="00A93784">
        <w:rPr>
          <w:rFonts w:asciiTheme="minorHAnsi" w:hAnsiTheme="minorHAnsi"/>
          <w:sz w:val="22"/>
          <w:szCs w:val="22"/>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A93784">
        <w:rPr>
          <w:rFonts w:asciiTheme="minorHAnsi" w:hAnsiTheme="minorHAnsi"/>
          <w:sz w:val="22"/>
          <w:szCs w:val="22"/>
        </w:rPr>
        <w:t>in order to</w:t>
      </w:r>
      <w:proofErr w:type="gramEnd"/>
      <w:r w:rsidRPr="00A93784">
        <w:rPr>
          <w:rFonts w:asciiTheme="minorHAnsi" w:hAnsiTheme="minorHAnsi"/>
          <w:sz w:val="22"/>
          <w:szCs w:val="22"/>
        </w:rPr>
        <w:t xml:space="preserve"> treat you safely in an emergency. Your records will stay as they are </w:t>
      </w:r>
      <w:r w:rsidRPr="00B43BFB">
        <w:rPr>
          <w:rFonts w:asciiTheme="minorHAnsi" w:hAnsiTheme="minorHAnsi"/>
          <w:sz w:val="22"/>
          <w:szCs w:val="22"/>
        </w:rPr>
        <w:t xml:space="preserve">now with information being shared by letter, email, </w:t>
      </w:r>
      <w:proofErr w:type="gramStart"/>
      <w:r w:rsidRPr="00B43BFB">
        <w:rPr>
          <w:rFonts w:asciiTheme="minorHAnsi" w:hAnsiTheme="minorHAnsi"/>
          <w:sz w:val="22"/>
          <w:szCs w:val="22"/>
        </w:rPr>
        <w:t>fax</w:t>
      </w:r>
      <w:proofErr w:type="gramEnd"/>
      <w:r w:rsidRPr="00B43BFB">
        <w:rPr>
          <w:rFonts w:asciiTheme="minorHAnsi" w:hAnsiTheme="minorHAnsi"/>
          <w:sz w:val="22"/>
          <w:szCs w:val="22"/>
        </w:rPr>
        <w:t xml:space="preserve"> or phone. If you wish to opt-out of having an </w:t>
      </w:r>
      <w:proofErr w:type="gramStart"/>
      <w:r w:rsidRPr="00B43BFB">
        <w:rPr>
          <w:rFonts w:asciiTheme="minorHAnsi" w:hAnsiTheme="minorHAnsi"/>
          <w:sz w:val="22"/>
          <w:szCs w:val="22"/>
        </w:rPr>
        <w:t>SCR</w:t>
      </w:r>
      <w:proofErr w:type="gramEnd"/>
      <w:r w:rsidRPr="00B43BFB">
        <w:rPr>
          <w:rFonts w:asciiTheme="minorHAnsi" w:hAnsiTheme="minorHAnsi"/>
          <w:sz w:val="22"/>
          <w:szCs w:val="22"/>
        </w:rPr>
        <w:t xml:space="preserve"> please return a completed opt-out form to the practice.</w:t>
      </w:r>
      <w:r w:rsidRPr="00A93784">
        <w:rPr>
          <w:rFonts w:asciiTheme="minorHAnsi" w:hAnsiTheme="minorHAnsi"/>
          <w:sz w:val="22"/>
          <w:szCs w:val="22"/>
        </w:rPr>
        <w:t xml:space="preserve"> </w:t>
      </w:r>
    </w:p>
    <w:p w14:paraId="40AD44E8" w14:textId="77777777" w:rsidR="00EA7C1A" w:rsidRPr="00A93784" w:rsidRDefault="00EA7C1A" w:rsidP="00155A0B">
      <w:pPr>
        <w:pStyle w:val="Default"/>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77777777" w:rsidR="00EA7C1A" w:rsidRDefault="00F83B28" w:rsidP="00EA7C1A">
      <w:pPr>
        <w:spacing w:after="0" w:line="240" w:lineRule="auto"/>
        <w:jc w:val="both"/>
        <w:rPr>
          <w:sz w:val="23"/>
          <w:szCs w:val="23"/>
        </w:rPr>
      </w:pPr>
      <w:r>
        <w:rPr>
          <w:sz w:val="23"/>
          <w:szCs w:val="23"/>
        </w:rPr>
        <w:t xml:space="preserve">Some </w:t>
      </w:r>
      <w:proofErr w:type="gramStart"/>
      <w:r>
        <w:rPr>
          <w:sz w:val="23"/>
          <w:szCs w:val="23"/>
        </w:rPr>
        <w:t>North East</w:t>
      </w:r>
      <w:proofErr w:type="gramEnd"/>
      <w:r>
        <w:rPr>
          <w:sz w:val="23"/>
          <w:szCs w:val="23"/>
        </w:rPr>
        <w:t xml:space="preserve">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w:t>
      </w:r>
      <w:proofErr w:type="gramStart"/>
      <w:r>
        <w:rPr>
          <w:sz w:val="23"/>
          <w:szCs w:val="23"/>
        </w:rPr>
        <w:t>evidence based</w:t>
      </w:r>
      <w:proofErr w:type="gramEnd"/>
      <w:r>
        <w:rPr>
          <w:sz w:val="23"/>
          <w:szCs w:val="23"/>
        </w:rPr>
        <w:t xml:space="preserve">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3"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35CC87F8" w14:textId="283008A8" w:rsidR="00B656FD" w:rsidRPr="00A93784" w:rsidRDefault="00B656FD"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O</w:t>
      </w:r>
      <w:r w:rsidRPr="00B656FD">
        <w:rPr>
          <w:rFonts w:asciiTheme="minorHAnsi" w:hAnsiTheme="minorHAnsi"/>
          <w:sz w:val="22"/>
          <w:szCs w:val="22"/>
        </w:rPr>
        <w:t>ther practices which form the Primary Care Network</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lastRenderedPageBreak/>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A93784">
        <w:rPr>
          <w:rFonts w:asciiTheme="minorHAnsi" w:hAnsiTheme="minorHAnsi"/>
          <w:sz w:val="22"/>
          <w:szCs w:val="22"/>
        </w:rPr>
        <w:t>otherwise</w:t>
      </w:r>
      <w:proofErr w:type="gramEnd"/>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7CE911AE" w14:textId="77777777" w:rsidR="00B656FD" w:rsidRDefault="00B656FD" w:rsidP="005509A0">
      <w:pPr>
        <w:spacing w:after="0" w:line="240" w:lineRule="auto"/>
        <w:rPr>
          <w:rFonts w:eastAsia="Calibri" w:cs="Arial"/>
          <w:b/>
          <w:sz w:val="28"/>
          <w:szCs w:val="28"/>
        </w:rPr>
      </w:pP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4"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5" w:history="1">
        <w:r w:rsidRPr="0005686B">
          <w:rPr>
            <w:rStyle w:val="Hyperlink"/>
            <w:rFonts w:cstheme="minorHAnsi"/>
          </w:rPr>
          <w:t>here</w:t>
        </w:r>
      </w:hyperlink>
      <w:r w:rsidRPr="0005686B">
        <w:rPr>
          <w:rFonts w:cstheme="minorHAnsi"/>
        </w:rPr>
        <w:t xml:space="preserve"> </w:t>
      </w:r>
      <w:hyperlink r:id="rId16" w:history="1">
        <w:r w:rsidRPr="0005686B">
          <w:rPr>
            <w:rStyle w:val="Hyperlink"/>
            <w:rFonts w:cstheme="minorHAnsi"/>
          </w:rPr>
          <w:t>https://www.nhs.uk/your-nhs-data-matters/</w:t>
        </w:r>
      </w:hyperlink>
    </w:p>
    <w:p w14:paraId="0EFBAA41" w14:textId="77777777" w:rsidR="0000492A" w:rsidRPr="0005686B" w:rsidRDefault="0000492A"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lastRenderedPageBreak/>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17" w:history="1">
        <w:r w:rsidRPr="0005686B">
          <w:rPr>
            <w:rStyle w:val="Hyperlink"/>
            <w:rFonts w:cstheme="minorHAnsi"/>
          </w:rPr>
          <w:t>here</w:t>
        </w:r>
      </w:hyperlink>
      <w:r w:rsidRPr="0005686B">
        <w:rPr>
          <w:rFonts w:cstheme="minorHAnsi"/>
        </w:rPr>
        <w:t xml:space="preserve"> </w:t>
      </w:r>
      <w:hyperlink r:id="rId18"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21639C39" w14:textId="77777777" w:rsidR="00A93784" w:rsidRPr="004B78FF" w:rsidRDefault="00A93784" w:rsidP="00A93784">
      <w:pPr>
        <w:pStyle w:val="Default"/>
        <w:jc w:val="both"/>
        <w:rPr>
          <w:rFonts w:asciiTheme="minorHAnsi" w:hAnsiTheme="minorHAnsi"/>
          <w:bCs/>
          <w:sz w:val="22"/>
          <w:szCs w:val="22"/>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9"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w:t>
      </w:r>
      <w:r w:rsidRPr="005509A0">
        <w:rPr>
          <w:rFonts w:eastAsia="Calibri" w:cs="Arial"/>
        </w:rPr>
        <w:lastRenderedPageBreak/>
        <w:t xml:space="preserve">ask us to restrict it. You can also ask us to restrict processing if you have previously objected to us 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31F7D4BE"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r w:rsidR="00B656FD" w:rsidRPr="005509A0">
        <w:rPr>
          <w:rFonts w:eastAsia="Calibri" w:cs="Arial"/>
        </w:rPr>
        <w:t>did,</w:t>
      </w:r>
      <w:r w:rsidRPr="005509A0">
        <w:rPr>
          <w:rFonts w:eastAsia="Calibri" w:cs="Arial"/>
        </w:rPr>
        <w:t xml:space="preserve">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58BEA261"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w:t>
      </w:r>
      <w:r w:rsidR="00B656FD" w:rsidRPr="005509A0">
        <w:rPr>
          <w:rFonts w:eastAsia="Calibri" w:cs="Arial"/>
        </w:rPr>
        <w:t>i.e.,</w:t>
      </w:r>
      <w:r w:rsidRPr="005509A0">
        <w:rPr>
          <w:rFonts w:eastAsia="Calibri" w:cs="Arial"/>
        </w:rPr>
        <w:t xml:space="preserve"> processed by a computer and not a human being) </w:t>
      </w:r>
      <w:r w:rsidR="00B656FD" w:rsidRPr="005509A0">
        <w:rPr>
          <w:rFonts w:eastAsia="Calibri" w:cs="Arial"/>
        </w:rPr>
        <w:t>of personal</w:t>
      </w:r>
      <w:r w:rsidRPr="005509A0">
        <w:rPr>
          <w:rFonts w:eastAsia="Calibri" w:cs="Arial"/>
        </w:rPr>
        <w:t xml:space="preserve"> information used to analyse, </w:t>
      </w:r>
      <w:r w:rsidR="00B656FD" w:rsidRPr="005509A0">
        <w:rPr>
          <w:rFonts w:eastAsia="Calibri" w:cs="Arial"/>
        </w:rPr>
        <w:t>evaluate,</w:t>
      </w:r>
      <w:r w:rsidRPr="005509A0">
        <w:rPr>
          <w:rFonts w:eastAsia="Calibri" w:cs="Arial"/>
        </w:rPr>
        <w:t xml:space="preserve"> or predict things about someone; this can include things like someone’s health, personal preferences, interests, economic situation, reliability, performance at work behaviour, </w:t>
      </w:r>
      <w:proofErr w:type="gramStart"/>
      <w:r w:rsidRPr="005509A0">
        <w:rPr>
          <w:rFonts w:eastAsia="Calibri" w:cs="Arial"/>
        </w:rPr>
        <w:t>location</w:t>
      </w:r>
      <w:proofErr w:type="gramEnd"/>
      <w:r w:rsidRPr="005509A0">
        <w:rPr>
          <w:rFonts w:eastAsia="Calibri" w:cs="Arial"/>
        </w:rPr>
        <w:t xml:space="preserve">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60A39995"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32A187D3"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w:t>
      </w:r>
      <w:r w:rsidR="00B656FD" w:rsidRPr="004B78FF">
        <w:rPr>
          <w:rFonts w:cs="Arial"/>
          <w:color w:val="000000"/>
        </w:rPr>
        <w:t>privacy,</w:t>
      </w:r>
      <w:r w:rsidRPr="004B78FF">
        <w:rPr>
          <w:rFonts w:cs="Arial"/>
          <w:color w:val="000000"/>
        </w:rPr>
        <w:t xml:space="preserve"> and data-sharing issues, </w:t>
      </w:r>
      <w:r w:rsidR="00A93784">
        <w:rPr>
          <w:rFonts w:cs="Arial"/>
          <w:color w:val="000000"/>
        </w:rPr>
        <w:t>or</w:t>
      </w:r>
      <w:r w:rsidR="00A93784" w:rsidRPr="00A93784">
        <w:rPr>
          <w:rFonts w:cs="Arial"/>
          <w:color w:val="000000"/>
        </w:rPr>
        <w:t xml:space="preserve"> to complain to the </w:t>
      </w:r>
      <w:r w:rsidR="00A93784" w:rsidRPr="00A93784">
        <w:rPr>
          <w:rFonts w:cs="Arial"/>
          <w:color w:val="000000"/>
        </w:rPr>
        <w:lastRenderedPageBreak/>
        <w:t>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0"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1D9B99CD" w14:textId="77777777" w:rsidR="00B656FD" w:rsidRPr="005509A0" w:rsidRDefault="00B656FD" w:rsidP="00F44FE5">
      <w:pPr>
        <w:spacing w:after="0" w:line="240" w:lineRule="auto"/>
        <w:jc w:val="both"/>
        <w:rPr>
          <w:rFonts w:eastAsia="Calibri" w:cs="Arial"/>
          <w:b/>
          <w:sz w:val="28"/>
          <w:szCs w:val="28"/>
        </w:rPr>
      </w:pPr>
    </w:p>
    <w:p w14:paraId="05C22F05" w14:textId="77777777"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Default="00155A0B" w:rsidP="005509A0">
      <w:pPr>
        <w:pStyle w:val="Default"/>
        <w:jc w:val="both"/>
        <w:rPr>
          <w:rFonts w:asciiTheme="minorHAnsi" w:hAnsiTheme="minorHAnsi"/>
          <w:b/>
          <w:bCs/>
          <w:sz w:val="28"/>
          <w:szCs w:val="28"/>
        </w:rPr>
      </w:pPr>
      <w:r w:rsidRPr="004B78FF">
        <w:rPr>
          <w:rFonts w:asciiTheme="minorHAnsi" w:hAnsiTheme="minorHAnsi"/>
          <w:b/>
          <w:bCs/>
          <w:sz w:val="28"/>
          <w:szCs w:val="28"/>
        </w:rPr>
        <w:t xml:space="preserve">Change of Details </w:t>
      </w:r>
    </w:p>
    <w:p w14:paraId="35D04FB8" w14:textId="77777777" w:rsidR="00B656FD" w:rsidRPr="004B78FF" w:rsidRDefault="00B656FD" w:rsidP="005509A0">
      <w:pPr>
        <w:pStyle w:val="Default"/>
        <w:jc w:val="both"/>
        <w:rPr>
          <w:rFonts w:asciiTheme="minorHAnsi" w:hAnsiTheme="minorHAnsi"/>
          <w:sz w:val="28"/>
          <w:szCs w:val="28"/>
        </w:rPr>
      </w:pP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Default="00155A0B" w:rsidP="005509A0">
      <w:pPr>
        <w:pStyle w:val="Default"/>
        <w:rPr>
          <w:rFonts w:asciiTheme="minorHAnsi" w:hAnsiTheme="minorHAnsi"/>
          <w:b/>
          <w:bCs/>
          <w:sz w:val="28"/>
          <w:szCs w:val="28"/>
        </w:rPr>
      </w:pPr>
      <w:r w:rsidRPr="004B78FF">
        <w:rPr>
          <w:rFonts w:asciiTheme="minorHAnsi" w:hAnsiTheme="minorHAnsi"/>
          <w:b/>
          <w:bCs/>
          <w:sz w:val="28"/>
          <w:szCs w:val="28"/>
        </w:rPr>
        <w:t xml:space="preserve">Mobile telephone number </w:t>
      </w:r>
    </w:p>
    <w:p w14:paraId="762F3DB0" w14:textId="77777777" w:rsidR="00B656FD" w:rsidRPr="004B78FF" w:rsidRDefault="00B656FD" w:rsidP="005509A0">
      <w:pPr>
        <w:pStyle w:val="Default"/>
        <w:rPr>
          <w:rFonts w:asciiTheme="minorHAnsi" w:hAnsiTheme="minorHAnsi"/>
          <w:sz w:val="28"/>
          <w:szCs w:val="28"/>
        </w:rPr>
      </w:pPr>
    </w:p>
    <w:p w14:paraId="08E3D03C" w14:textId="30EEA714"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r w:rsidR="00B656FD" w:rsidRPr="004B78FF">
        <w:rPr>
          <w:sz w:val="23"/>
          <w:szCs w:val="23"/>
        </w:rPr>
        <w:t>number,</w:t>
      </w:r>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Default="00155A0B" w:rsidP="005509A0">
      <w:pPr>
        <w:pStyle w:val="Default"/>
        <w:jc w:val="both"/>
        <w:rPr>
          <w:rFonts w:asciiTheme="minorHAnsi" w:hAnsiTheme="minorHAnsi"/>
          <w:b/>
          <w:bCs/>
          <w:sz w:val="28"/>
          <w:szCs w:val="28"/>
        </w:rPr>
      </w:pPr>
      <w:r w:rsidRPr="004B78FF">
        <w:rPr>
          <w:rFonts w:asciiTheme="minorHAnsi" w:hAnsiTheme="minorHAnsi"/>
          <w:b/>
          <w:bCs/>
          <w:sz w:val="28"/>
          <w:szCs w:val="28"/>
        </w:rPr>
        <w:t xml:space="preserve">Reviews of and Changes to our Privacy Notice </w:t>
      </w:r>
    </w:p>
    <w:p w14:paraId="001EAC0D" w14:textId="77777777" w:rsidR="00B656FD" w:rsidRPr="004B78FF" w:rsidRDefault="00B656FD" w:rsidP="005509A0">
      <w:pPr>
        <w:pStyle w:val="Default"/>
        <w:jc w:val="both"/>
        <w:rPr>
          <w:rFonts w:asciiTheme="minorHAnsi" w:hAnsiTheme="minorHAnsi"/>
          <w:sz w:val="28"/>
          <w:szCs w:val="28"/>
        </w:rPr>
      </w:pPr>
    </w:p>
    <w:p w14:paraId="63F565EC" w14:textId="04AAD6A6"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B656FD">
        <w:rPr>
          <w:sz w:val="23"/>
          <w:szCs w:val="23"/>
        </w:rPr>
        <w:t>January 2024.</w:t>
      </w:r>
    </w:p>
    <w:p w14:paraId="5853F5FC" w14:textId="77777777" w:rsidR="00155A0B" w:rsidRDefault="00155A0B" w:rsidP="00155A0B"/>
    <w:sectPr w:rsidR="00155A0B">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0DAF" w14:textId="77777777" w:rsidR="006C21CC" w:rsidRDefault="006C21CC" w:rsidP="001243EC">
      <w:pPr>
        <w:spacing w:after="0" w:line="240" w:lineRule="auto"/>
      </w:pPr>
      <w:r>
        <w:separator/>
      </w:r>
    </w:p>
  </w:endnote>
  <w:endnote w:type="continuationSeparator" w:id="0">
    <w:p w14:paraId="6A85D010" w14:textId="77777777" w:rsidR="006C21CC" w:rsidRDefault="006C21C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15F70FEA" w:rsidR="001243EC" w:rsidRDefault="001243EC">
    <w:pPr>
      <w:pStyle w:val="Footer"/>
    </w:pPr>
    <w:r>
      <w:t>GP Privacy Notice V1.</w:t>
    </w:r>
    <w:r w:rsidR="00B656FD">
      <w:t>3</w:t>
    </w:r>
  </w:p>
  <w:p w14:paraId="73DF122C" w14:textId="05B4AE61" w:rsidR="001243EC" w:rsidRDefault="00B656FD">
    <w:pPr>
      <w:pStyle w:val="Footer"/>
    </w:pPr>
    <w: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C9BC" w14:textId="77777777" w:rsidR="006C21CC" w:rsidRDefault="006C21CC" w:rsidP="001243EC">
      <w:pPr>
        <w:spacing w:after="0" w:line="240" w:lineRule="auto"/>
      </w:pPr>
      <w:r>
        <w:separator/>
      </w:r>
    </w:p>
  </w:footnote>
  <w:footnote w:type="continuationSeparator" w:id="0">
    <w:p w14:paraId="066E6246" w14:textId="77777777" w:rsidR="006C21CC" w:rsidRDefault="006C21C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1C1F1997" w:rsidR="00BA2373" w:rsidRDefault="00BA2373" w:rsidP="00BA2373">
    <w:pPr>
      <w:pStyle w:val="Header"/>
      <w:jc w:val="center"/>
    </w:pPr>
    <w:r>
      <w:t>OFFIC</w:t>
    </w:r>
    <w:r w:rsidR="008A388E">
      <w:t>I</w:t>
    </w:r>
    <w:r>
      <w: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433820">
    <w:abstractNumId w:val="1"/>
  </w:num>
  <w:num w:numId="2" w16cid:durableId="334724297">
    <w:abstractNumId w:val="0"/>
  </w:num>
  <w:num w:numId="3" w16cid:durableId="1274287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0C3620"/>
    <w:rsid w:val="000E2626"/>
    <w:rsid w:val="001243EC"/>
    <w:rsid w:val="00147383"/>
    <w:rsid w:val="00155A0B"/>
    <w:rsid w:val="0017418E"/>
    <w:rsid w:val="001C2E65"/>
    <w:rsid w:val="00237D8B"/>
    <w:rsid w:val="002A510B"/>
    <w:rsid w:val="002B435A"/>
    <w:rsid w:val="002E76E8"/>
    <w:rsid w:val="00357102"/>
    <w:rsid w:val="00392ACF"/>
    <w:rsid w:val="00417839"/>
    <w:rsid w:val="00463AAD"/>
    <w:rsid w:val="004B5AAC"/>
    <w:rsid w:val="004B78FF"/>
    <w:rsid w:val="004C36E4"/>
    <w:rsid w:val="004D5CF0"/>
    <w:rsid w:val="00515C95"/>
    <w:rsid w:val="005509A0"/>
    <w:rsid w:val="006423FA"/>
    <w:rsid w:val="006C21CC"/>
    <w:rsid w:val="006F0239"/>
    <w:rsid w:val="00751CAF"/>
    <w:rsid w:val="00832975"/>
    <w:rsid w:val="008A388E"/>
    <w:rsid w:val="008C66BF"/>
    <w:rsid w:val="0093395B"/>
    <w:rsid w:val="00955DF3"/>
    <w:rsid w:val="009573F4"/>
    <w:rsid w:val="00A77713"/>
    <w:rsid w:val="00A93784"/>
    <w:rsid w:val="00A96210"/>
    <w:rsid w:val="00B43BFB"/>
    <w:rsid w:val="00B533E9"/>
    <w:rsid w:val="00B5568A"/>
    <w:rsid w:val="00B650BA"/>
    <w:rsid w:val="00B656FD"/>
    <w:rsid w:val="00BA2373"/>
    <w:rsid w:val="00C027F9"/>
    <w:rsid w:val="00C55E59"/>
    <w:rsid w:val="00C70831"/>
    <w:rsid w:val="00CC4080"/>
    <w:rsid w:val="00D959BA"/>
    <w:rsid w:val="00DC09AB"/>
    <w:rsid w:val="00E70428"/>
    <w:rsid w:val="00E80D4A"/>
    <w:rsid w:val="00EA7C1A"/>
    <w:rsid w:val="00F15B9F"/>
    <w:rsid w:val="00F17F4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27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 w:type="paragraph" w:styleId="NormalWeb">
    <w:name w:val="Normal (Web)"/>
    <w:basedOn w:val="Normal"/>
    <w:uiPriority w:val="99"/>
    <w:semiHidden/>
    <w:unhideWhenUsed/>
    <w:rsid w:val="00832975"/>
    <w:rPr>
      <w:rFonts w:ascii="Times New Roman" w:hAnsi="Times New Roman" w:cs="Times New Roman"/>
      <w:sz w:val="24"/>
      <w:szCs w:val="24"/>
    </w:rPr>
  </w:style>
  <w:style w:type="character" w:customStyle="1" w:styleId="Heading1Char">
    <w:name w:val="Heading 1 Char"/>
    <w:basedOn w:val="DefaultParagraphFont"/>
    <w:link w:val="Heading1"/>
    <w:uiPriority w:val="9"/>
    <w:rsid w:val="00C027F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 TargetMode="External"/><Relationship Id="rId13" Type="http://schemas.openxmlformats.org/officeDocument/2006/relationships/hyperlink" Target="https://www.nhsx.nhs.uk/information-governance/guidance/records-management-code/" TargetMode="External"/><Relationship Id="rId18" Type="http://schemas.openxmlformats.org/officeDocument/2006/relationships/hyperlink" Target="https://www.nhs.uk/using-the-nhs/about-the-nhs/opt-out-of-sharing-your-health-record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ov.uk/government/publications/the-nhs-constitution-for-england" TargetMode="External"/><Relationship Id="rId12" Type="http://schemas.openxmlformats.org/officeDocument/2006/relationships/hyperlink" Target="https://www.england.nhs.uk/ourwork/tsd/ig/risk-stratification%20/" TargetMode="External"/><Relationship Id="rId17" Type="http://schemas.openxmlformats.org/officeDocument/2006/relationships/hyperlink" Target="https://www.nhs.uk/using-the-nhs/about-the-nhs/opt-out-of-sharing-your-health-records/" TargetMode="Externa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www.ico.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de-of-data-matching-practice-for-national-fraud-initiativ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hs.uk/your-nhs-data-matters/" TargetMode="External"/><Relationship Id="rId23" Type="http://schemas.openxmlformats.org/officeDocument/2006/relationships/fontTable" Target="fontTable.xml"/><Relationship Id="rId10" Type="http://schemas.openxmlformats.org/officeDocument/2006/relationships/hyperlink" Target="https://ico.org.uk/about-the-ico/what-we-do/register-of-data-controllers/" TargetMode="External"/><Relationship Id="rId19" Type="http://schemas.openxmlformats.org/officeDocument/2006/relationships/hyperlink" Target="https://ico.org.uk/for-the-public/personal-information/" TargetMode="Externa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4" Type="http://schemas.openxmlformats.org/officeDocument/2006/relationships/hyperlink" Target="https://www.nhs.uk/your-nhs-data-matt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4819</Words>
  <Characters>27473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STEWART, Liz (ST GEORGE'S MEDICAL PRACTICE)</cp:lastModifiedBy>
  <cp:revision>3</cp:revision>
  <dcterms:created xsi:type="dcterms:W3CDTF">2024-01-25T11:05:00Z</dcterms:created>
  <dcterms:modified xsi:type="dcterms:W3CDTF">2024-01-25T11:09:00Z</dcterms:modified>
</cp:coreProperties>
</file>