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C" w:rsidRPr="00784D3C" w:rsidRDefault="00784D3C" w:rsidP="00784D3C">
      <w:pPr>
        <w:pStyle w:val="NormalWeb"/>
        <w:rPr>
          <w:b/>
          <w:sz w:val="32"/>
          <w:u w:val="single"/>
        </w:rPr>
      </w:pPr>
      <w:r w:rsidRPr="00784D3C">
        <w:rPr>
          <w:b/>
          <w:sz w:val="32"/>
          <w:u w:val="single"/>
        </w:rPr>
        <w:t>St George’s Medical Practice Survey</w:t>
      </w:r>
    </w:p>
    <w:p w:rsidR="00667200" w:rsidRDefault="0079216F">
      <w:pPr>
        <w:pStyle w:val="NormalWeb"/>
      </w:pPr>
      <w:r>
        <w:t xml:space="preserve">The survey had </w:t>
      </w:r>
      <w:r>
        <w:rPr>
          <w:rStyle w:val="Strong"/>
        </w:rPr>
        <w:t>224</w:t>
      </w:r>
      <w:r>
        <w:t xml:space="preserve"> responses.</w:t>
      </w:r>
    </w:p>
    <w:p w:rsidR="00667200" w:rsidRDefault="0079216F">
      <w:pPr>
        <w:pStyle w:val="Heading3"/>
        <w:divId w:val="1396856913"/>
        <w:rPr>
          <w:rFonts w:eastAsia="Times New Roman"/>
        </w:rPr>
      </w:pPr>
      <w:r>
        <w:rPr>
          <w:rFonts w:eastAsia="Times New Roman"/>
        </w:rPr>
        <w:t>The practice's opening hours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(33.5%)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92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(41.1%)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(20.1%)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"/>
        </w:numPr>
        <w:spacing w:before="100" w:beforeAutospacing="1" w:after="100" w:afterAutospacing="1"/>
        <w:divId w:val="139685691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divId w:val="32945570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" name="Picture 1" descr="Th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actic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577133441"/>
        <w:rPr>
          <w:rFonts w:eastAsia="Times New Roman"/>
        </w:rPr>
      </w:pPr>
      <w:r>
        <w:rPr>
          <w:rFonts w:eastAsia="Times New Roman"/>
        </w:rPr>
        <w:t>The ease of contacting the practice on the telephone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87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(38.8%)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"/>
        </w:numPr>
        <w:spacing w:before="100" w:beforeAutospacing="1" w:after="100" w:afterAutospacing="1"/>
        <w:divId w:val="157713344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divId w:val="69423269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2" name="Picture 2" descr="The ease of contacting the practice on the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ase of contacting the practice on the telephone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983384034"/>
        <w:rPr>
          <w:rFonts w:eastAsia="Times New Roman"/>
        </w:rPr>
      </w:pPr>
      <w:r>
        <w:rPr>
          <w:rFonts w:eastAsia="Times New Roman"/>
        </w:rPr>
        <w:t>The chances of seeing a GP within 48 hours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32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63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70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"/>
        </w:numPr>
        <w:spacing w:before="100" w:beforeAutospacing="1" w:after="100" w:afterAutospacing="1"/>
        <w:divId w:val="198338403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divId w:val="104020119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3" name="Picture 3" descr="The chances of seeing a GP within 48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ances of seeing a GP within 48 hours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525752124"/>
        <w:rPr>
          <w:rFonts w:eastAsia="Times New Roman"/>
        </w:rPr>
      </w:pPr>
      <w:r>
        <w:rPr>
          <w:rFonts w:eastAsia="Times New Roman"/>
        </w:rPr>
        <w:t>The chances of seeing a GP of YOUR choice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33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68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4"/>
        </w:numPr>
        <w:spacing w:before="100" w:beforeAutospacing="1" w:after="100" w:afterAutospacing="1"/>
        <w:divId w:val="152575212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divId w:val="1496602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4" name="Picture 4" descr="The chances of seeing a GP of YOUR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ances of seeing a GP of YOUR choice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2098015539"/>
        <w:rPr>
          <w:rFonts w:eastAsia="Times New Roman"/>
        </w:rPr>
      </w:pPr>
      <w:r>
        <w:rPr>
          <w:rFonts w:eastAsia="Times New Roman"/>
        </w:rPr>
        <w:t>The opportunity to speak to a GP on the telephone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33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(34.8%)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74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(33.0%)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5"/>
        </w:numPr>
        <w:spacing w:before="100" w:beforeAutospacing="1" w:after="100" w:afterAutospacing="1"/>
        <w:divId w:val="2098015539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:rsidR="00667200" w:rsidRDefault="0079216F">
      <w:pPr>
        <w:divId w:val="116024757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5" name="Picture 5" descr="The opportunity to speak to a GP on the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pportunity to speak to a GP on the telephone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393625597"/>
        <w:rPr>
          <w:rFonts w:eastAsia="Times New Roman"/>
        </w:rPr>
      </w:pPr>
      <w:r>
        <w:rPr>
          <w:rFonts w:eastAsia="Times New Roman"/>
        </w:rPr>
        <w:t>The ease of access into the building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(21.0%)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81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(36.2%)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78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(34.8%)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6"/>
        </w:numPr>
        <w:spacing w:before="100" w:beforeAutospacing="1" w:after="100" w:afterAutospacing="1"/>
        <w:divId w:val="39362559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(0.9%)</w:t>
      </w:r>
      <w:r>
        <w:rPr>
          <w:rFonts w:eastAsia="Times New Roman"/>
        </w:rPr>
        <w:t>.</w:t>
      </w:r>
    </w:p>
    <w:p w:rsidR="00667200" w:rsidRDefault="0079216F">
      <w:pPr>
        <w:divId w:val="57770969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6" name="Picture 6" descr="The ease of access into the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ease of access into the buildi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658457308"/>
        <w:rPr>
          <w:rFonts w:eastAsia="Times New Roman"/>
        </w:rPr>
      </w:pPr>
      <w:r>
        <w:rPr>
          <w:rFonts w:eastAsia="Times New Roman"/>
        </w:rPr>
        <w:t>The level of cleanliness in the building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83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(37.1%)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85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(37.9%)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7"/>
        </w:numPr>
        <w:spacing w:before="100" w:beforeAutospacing="1" w:after="100" w:afterAutospacing="1"/>
        <w:divId w:val="658457308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:rsidR="00667200" w:rsidRDefault="0079216F">
      <w:pPr>
        <w:divId w:val="64759316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7" name="Picture 7" descr="The level of cleanliness in the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level of cleanliness in the buildi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581719391"/>
        <w:rPr>
          <w:rFonts w:eastAsia="Times New Roman"/>
        </w:rPr>
      </w:pPr>
      <w:r>
        <w:rPr>
          <w:rFonts w:eastAsia="Times New Roman"/>
        </w:rPr>
        <w:t>The comfort of the waiting room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30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(13.4%)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(33.5%)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8"/>
        </w:numPr>
        <w:spacing w:before="100" w:beforeAutospacing="1" w:after="100" w:afterAutospacing="1"/>
        <w:divId w:val="158171939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divId w:val="184517178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8" name="Picture 8" descr="The comfort of the wai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comfort of the waiting room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810319154"/>
        <w:rPr>
          <w:rFonts w:eastAsia="Times New Roman"/>
        </w:rPr>
      </w:pPr>
      <w:r>
        <w:rPr>
          <w:rFonts w:eastAsia="Times New Roman"/>
        </w:rPr>
        <w:t>The length of time you have to wait to be called in for your appointment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46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(20.5%)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(34.8%)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9"/>
        </w:numPr>
        <w:spacing w:before="100" w:beforeAutospacing="1" w:after="100" w:afterAutospacing="1"/>
        <w:divId w:val="181031915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(0.9%)</w:t>
      </w:r>
      <w:r>
        <w:rPr>
          <w:rFonts w:eastAsia="Times New Roman"/>
        </w:rPr>
        <w:t>.</w:t>
      </w:r>
    </w:p>
    <w:p w:rsidR="00667200" w:rsidRDefault="0079216F">
      <w:pPr>
        <w:divId w:val="19697729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9" name="Picture 9" descr="The length of time you have to wait to be called in for your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ength of time you have to wait to be called in for your appointment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524436207"/>
        <w:rPr>
          <w:rFonts w:eastAsia="Times New Roman"/>
        </w:rPr>
      </w:pPr>
      <w:r>
        <w:rPr>
          <w:rFonts w:eastAsia="Times New Roman"/>
        </w:rPr>
        <w:lastRenderedPageBreak/>
        <w:t>Thinking about the last time you saw a GP/Nurse/HCA at the practice please rate how good the clinician was at:</w:t>
      </w:r>
    </w:p>
    <w:p w:rsidR="00667200" w:rsidRDefault="0079216F">
      <w:pPr>
        <w:pStyle w:val="Heading3"/>
        <w:divId w:val="881133082"/>
        <w:rPr>
          <w:rFonts w:eastAsia="Times New Roman"/>
        </w:rPr>
      </w:pPr>
      <w:r>
        <w:rPr>
          <w:rFonts w:eastAsia="Times New Roman"/>
        </w:rPr>
        <w:t>Giving you enough time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0"/>
        </w:numPr>
        <w:spacing w:before="100" w:beforeAutospacing="1" w:after="100" w:afterAutospacing="1"/>
        <w:divId w:val="881133082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(9.4%)</w:t>
      </w:r>
      <w:r>
        <w:rPr>
          <w:rFonts w:eastAsia="Times New Roman"/>
        </w:rPr>
        <w:t>.</w:t>
      </w:r>
    </w:p>
    <w:p w:rsidR="00667200" w:rsidRDefault="0079216F">
      <w:pPr>
        <w:divId w:val="82956500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0" name="Picture 10" descr="Giving you enough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ving you enough time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301885181"/>
        <w:rPr>
          <w:rFonts w:eastAsia="Times New Roman"/>
        </w:rPr>
      </w:pPr>
      <w:r>
        <w:rPr>
          <w:rFonts w:eastAsia="Times New Roman"/>
        </w:rPr>
        <w:t>Asking about your symptoms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71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(31.7%)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(26.8%)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1"/>
        </w:numPr>
        <w:spacing w:before="100" w:beforeAutospacing="1" w:after="100" w:afterAutospacing="1"/>
        <w:divId w:val="130188518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(10.7%)</w:t>
      </w:r>
      <w:r>
        <w:rPr>
          <w:rFonts w:eastAsia="Times New Roman"/>
        </w:rPr>
        <w:t>.</w:t>
      </w:r>
    </w:p>
    <w:p w:rsidR="00667200" w:rsidRDefault="0079216F">
      <w:pPr>
        <w:divId w:val="153511896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11" name="Picture 11" descr="Asking about your 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king about your symptoms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444109353"/>
        <w:rPr>
          <w:rFonts w:eastAsia="Times New Roman"/>
        </w:rPr>
      </w:pPr>
      <w:r>
        <w:rPr>
          <w:rFonts w:eastAsia="Times New Roman"/>
        </w:rPr>
        <w:t>Listening to you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70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2"/>
        </w:numPr>
        <w:spacing w:before="100" w:beforeAutospacing="1" w:after="100" w:afterAutospacing="1"/>
        <w:divId w:val="144410935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(10.7%)</w:t>
      </w:r>
      <w:r>
        <w:rPr>
          <w:rFonts w:eastAsia="Times New Roman"/>
        </w:rPr>
        <w:t>.</w:t>
      </w:r>
    </w:p>
    <w:p w:rsidR="00667200" w:rsidRDefault="0079216F">
      <w:pPr>
        <w:divId w:val="102524880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2" name="Picture 12" descr="Listening to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tening to you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275599705"/>
        <w:rPr>
          <w:rFonts w:eastAsia="Times New Roman"/>
        </w:rPr>
      </w:pPr>
      <w:r>
        <w:rPr>
          <w:rFonts w:eastAsia="Times New Roman"/>
        </w:rPr>
        <w:t>Explaining tests and treatments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3"/>
        </w:numPr>
        <w:spacing w:before="100" w:beforeAutospacing="1" w:after="100" w:afterAutospacing="1"/>
        <w:divId w:val="127559970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(10.3%)</w:t>
      </w:r>
      <w:r>
        <w:rPr>
          <w:rFonts w:eastAsia="Times New Roman"/>
        </w:rPr>
        <w:t>.</w:t>
      </w:r>
    </w:p>
    <w:p w:rsidR="00667200" w:rsidRDefault="0079216F">
      <w:pPr>
        <w:divId w:val="3082481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3" name="Picture 13" descr="Explaining tests and trea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laining tests and treatments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12603186"/>
        <w:rPr>
          <w:rFonts w:eastAsia="Times New Roman"/>
        </w:rPr>
      </w:pPr>
      <w:r>
        <w:rPr>
          <w:rFonts w:eastAsia="Times New Roman"/>
        </w:rPr>
        <w:t>Involving you in decisions about your care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64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(26.8%)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4"/>
        </w:numPr>
        <w:spacing w:before="100" w:beforeAutospacing="1" w:after="100" w:afterAutospacing="1"/>
        <w:divId w:val="112603186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(9.8%)</w:t>
      </w:r>
      <w:r>
        <w:rPr>
          <w:rFonts w:eastAsia="Times New Roman"/>
        </w:rPr>
        <w:t>.</w:t>
      </w:r>
    </w:p>
    <w:p w:rsidR="00667200" w:rsidRDefault="0079216F">
      <w:pPr>
        <w:divId w:val="112152942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14" name="Picture 14" descr="Involving you in decisions about your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volving you in decisions about your care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102334637"/>
        <w:rPr>
          <w:rFonts w:eastAsia="Times New Roman"/>
        </w:rPr>
      </w:pPr>
      <w:r>
        <w:rPr>
          <w:rFonts w:eastAsia="Times New Roman"/>
        </w:rPr>
        <w:t>Treating you with respect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87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(38.8%)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5"/>
        </w:numPr>
        <w:spacing w:before="100" w:beforeAutospacing="1" w:after="100" w:afterAutospacing="1"/>
        <w:divId w:val="110233463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(11.6%)</w:t>
      </w:r>
      <w:r>
        <w:rPr>
          <w:rFonts w:eastAsia="Times New Roman"/>
        </w:rPr>
        <w:t>.</w:t>
      </w:r>
    </w:p>
    <w:p w:rsidR="00667200" w:rsidRDefault="0079216F">
      <w:pPr>
        <w:divId w:val="60550399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5" name="Picture 15" descr="Treating you with 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eating you with respect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320035923"/>
        <w:rPr>
          <w:rFonts w:eastAsia="Times New Roman"/>
        </w:rPr>
      </w:pPr>
      <w:r>
        <w:rPr>
          <w:rFonts w:eastAsia="Times New Roman"/>
        </w:rPr>
        <w:t>Allowing you time to express concerns or fears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58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72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(32.1%)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6"/>
        </w:numPr>
        <w:spacing w:before="100" w:beforeAutospacing="1" w:after="100" w:afterAutospacing="1"/>
        <w:divId w:val="132003592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(10.7%)</w:t>
      </w:r>
      <w:r>
        <w:rPr>
          <w:rFonts w:eastAsia="Times New Roman"/>
        </w:rPr>
        <w:t>.</w:t>
      </w:r>
    </w:p>
    <w:p w:rsidR="00667200" w:rsidRDefault="0079216F">
      <w:pPr>
        <w:divId w:val="42869998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6" name="Picture 16" descr="Allowing you time to express concerns or f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owing you time to express concerns or fears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359430098"/>
        <w:rPr>
          <w:rFonts w:eastAsia="Times New Roman"/>
        </w:rPr>
      </w:pPr>
      <w:r>
        <w:rPr>
          <w:rFonts w:eastAsia="Times New Roman"/>
        </w:rPr>
        <w:t>Name of clinician (Optional):</w:t>
      </w:r>
    </w:p>
    <w:p w:rsidR="00667200" w:rsidRDefault="0079216F">
      <w:pPr>
        <w:pStyle w:val="NormalWeb"/>
        <w:divId w:val="359430098"/>
      </w:pPr>
      <w:r>
        <w:t>This is a free-text question, so analysis cannot be performed.</w:t>
      </w:r>
    </w:p>
    <w:p w:rsidR="00667200" w:rsidRDefault="0079216F">
      <w:pPr>
        <w:pStyle w:val="NormalWeb"/>
        <w:divId w:val="359430098"/>
      </w:pPr>
      <w:r>
        <w:t>The following free-text responses were declared: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Baines (4)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Sharon Jackson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Baines has been outstanding in supporting me with mental health difficulties. I keep meaning to write to him, but no words can ever explain how grateful I am to him. The village is extremely fortunate to have him as a GP.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proofErr w:type="spellStart"/>
      <w:r>
        <w:rPr>
          <w:rFonts w:eastAsia="Times New Roman"/>
        </w:rPr>
        <w:t>dr.ana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ramos</w:t>
      </w:r>
      <w:proofErr w:type="spellEnd"/>
      <w:r>
        <w:rPr>
          <w:rFonts w:eastAsia="Times New Roman"/>
        </w:rPr>
        <w:t xml:space="preserve">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Kate Oxley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Patrick Holmes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Gemma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Ramos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Ana Ramos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Ana Ramos (3)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Ramos Rebecca nurse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Asthma Nurse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 xml:space="preserve">Dr </w:t>
      </w:r>
      <w:proofErr w:type="spellStart"/>
      <w:r>
        <w:rPr>
          <w:rFonts w:eastAsia="Times New Roman"/>
        </w:rPr>
        <w:t>PHolmes</w:t>
      </w:r>
      <w:proofErr w:type="spellEnd"/>
      <w:r>
        <w:rPr>
          <w:rFonts w:eastAsia="Times New Roman"/>
        </w:rPr>
        <w:t xml:space="preserve">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RAMOS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Nurse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Dr.</w:t>
      </w:r>
      <w:proofErr w:type="spellEnd"/>
      <w:r>
        <w:rPr>
          <w:rFonts w:eastAsia="Times New Roman"/>
        </w:rPr>
        <w:t xml:space="preserve"> P Holmes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Holmes (2)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Holmes (5)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Rebekah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New girl recently started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Sharon, New doctor (Alastair?) Dr Holmes. All fantastic.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Dr Oxley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 xml:space="preserve">Anabel </w:t>
      </w:r>
      <w:proofErr w:type="spellStart"/>
      <w:r>
        <w:rPr>
          <w:rFonts w:eastAsia="Times New Roman"/>
        </w:rPr>
        <w:t>Alakakone</w:t>
      </w:r>
      <w:proofErr w:type="spellEnd"/>
      <w:r>
        <w:rPr>
          <w:rFonts w:eastAsia="Times New Roman"/>
        </w:rPr>
        <w:t xml:space="preserve"> (1)</w:t>
      </w:r>
    </w:p>
    <w:p w:rsidR="00667200" w:rsidRDefault="0079216F">
      <w:pPr>
        <w:numPr>
          <w:ilvl w:val="0"/>
          <w:numId w:val="17"/>
        </w:numPr>
        <w:spacing w:before="100" w:beforeAutospacing="1" w:after="100" w:afterAutospacing="1"/>
        <w:divId w:val="359430098"/>
        <w:rPr>
          <w:rFonts w:eastAsia="Times New Roman"/>
        </w:rPr>
      </w:pPr>
      <w:r>
        <w:rPr>
          <w:rFonts w:eastAsia="Times New Roman"/>
        </w:rPr>
        <w:t>Sam (1)</w:t>
      </w:r>
    </w:p>
    <w:p w:rsidR="00667200" w:rsidRDefault="0079216F">
      <w:pPr>
        <w:pStyle w:val="Heading3"/>
        <w:divId w:val="259216725"/>
        <w:rPr>
          <w:rFonts w:eastAsia="Times New Roman"/>
        </w:rPr>
      </w:pPr>
      <w:r>
        <w:rPr>
          <w:rFonts w:eastAsia="Times New Roman"/>
        </w:rPr>
        <w:t>The manner in which you were treated by the reception staff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33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90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(40.2%)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8"/>
        </w:numPr>
        <w:spacing w:before="100" w:beforeAutospacing="1" w:after="100" w:afterAutospacing="1"/>
        <w:divId w:val="25921672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(8.9%)</w:t>
      </w:r>
      <w:r>
        <w:rPr>
          <w:rFonts w:eastAsia="Times New Roman"/>
        </w:rPr>
        <w:t>.</w:t>
      </w:r>
    </w:p>
    <w:p w:rsidR="00667200" w:rsidRDefault="0079216F">
      <w:pPr>
        <w:divId w:val="56665396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7" name="Picture 17" descr="The manner in which you were treated by the reception 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manner in which you were treated by the reception staf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712534044"/>
        <w:rPr>
          <w:rFonts w:eastAsia="Times New Roman"/>
        </w:rPr>
      </w:pPr>
      <w:r>
        <w:rPr>
          <w:rFonts w:eastAsia="Times New Roman"/>
        </w:rPr>
        <w:t>The knowledge the staff had to direct you to the correct information/appointment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80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(35.7%)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54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19"/>
        </w:numPr>
        <w:spacing w:before="100" w:beforeAutospacing="1" w:after="100" w:afterAutospacing="1"/>
        <w:divId w:val="71253404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(11.2%)</w:t>
      </w:r>
      <w:r>
        <w:rPr>
          <w:rFonts w:eastAsia="Times New Roman"/>
        </w:rPr>
        <w:t>.</w:t>
      </w:r>
    </w:p>
    <w:p w:rsidR="00667200" w:rsidRDefault="0079216F">
      <w:pPr>
        <w:divId w:val="1589653779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18" name="Picture 18" descr="The knowledge the staff had to direct you to the correct information/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knowledge the staff had to direct you to the correct information/appointment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204442650"/>
        <w:rPr>
          <w:rFonts w:eastAsia="Times New Roman"/>
        </w:rPr>
      </w:pPr>
      <w:r>
        <w:rPr>
          <w:rFonts w:eastAsia="Times New Roman"/>
        </w:rPr>
        <w:t>The respect shown for your privacy and confidentiality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81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(36.2%)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(21.9%)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0"/>
        </w:numPr>
        <w:spacing w:before="100" w:beforeAutospacing="1" w:after="100" w:afterAutospacing="1"/>
        <w:divId w:val="120444265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(10.3%)</w:t>
      </w:r>
      <w:r>
        <w:rPr>
          <w:rFonts w:eastAsia="Times New Roman"/>
        </w:rPr>
        <w:t>.</w:t>
      </w:r>
    </w:p>
    <w:p w:rsidR="00667200" w:rsidRDefault="0079216F">
      <w:pPr>
        <w:divId w:val="86136033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19" name="Picture 19" descr="The respect shown for your privacy and confidenti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respect shown for your privacy and confidentiality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726485138"/>
        <w:rPr>
          <w:rFonts w:eastAsia="Times New Roman"/>
        </w:rPr>
      </w:pPr>
      <w:r>
        <w:rPr>
          <w:rFonts w:eastAsia="Times New Roman"/>
        </w:rPr>
        <w:lastRenderedPageBreak/>
        <w:t>The information provided about the practice’s services (such as repeat prescriptions, test results etc.)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75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(33.5%)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54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1"/>
        </w:numPr>
        <w:spacing w:before="100" w:beforeAutospacing="1" w:after="100" w:afterAutospacing="1"/>
        <w:divId w:val="1726485138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(10.3%)</w:t>
      </w:r>
      <w:r>
        <w:rPr>
          <w:rFonts w:eastAsia="Times New Roman"/>
        </w:rPr>
        <w:t>.</w:t>
      </w:r>
    </w:p>
    <w:p w:rsidR="00667200" w:rsidRDefault="0079216F">
      <w:pPr>
        <w:divId w:val="6095485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0" name="Picture 20" descr="The information provided about the practice’s services (such as repeat prescriptions, test results etc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information provided about the practice’s services (such as repeat prescriptions, test results etc.)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2026714075"/>
        <w:rPr>
          <w:rFonts w:eastAsia="Times New Roman"/>
        </w:rPr>
      </w:pPr>
      <w:r>
        <w:rPr>
          <w:rFonts w:eastAsia="Times New Roman"/>
        </w:rPr>
        <w:t>The opportunity for making complaints or compliments to the practice about its service and quality of care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2"/>
        </w:numPr>
        <w:spacing w:before="100" w:beforeAutospacing="1" w:after="100" w:afterAutospacing="1"/>
        <w:divId w:val="202671407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(11.6%)</w:t>
      </w:r>
      <w:r>
        <w:rPr>
          <w:rFonts w:eastAsia="Times New Roman"/>
        </w:rPr>
        <w:t>.</w:t>
      </w:r>
    </w:p>
    <w:p w:rsidR="00667200" w:rsidRDefault="0079216F">
      <w:pPr>
        <w:divId w:val="202166393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21" name="Picture 21" descr="The opportunity for making complaints or compliments to the practice about its service and quality of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opportunity for making complaints or compliments to the practice about its service and quality of care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08087300"/>
        <w:rPr>
          <w:rFonts w:eastAsia="Times New Roman"/>
        </w:rPr>
      </w:pPr>
      <w:r>
        <w:rPr>
          <w:rFonts w:eastAsia="Times New Roman"/>
        </w:rPr>
        <w:t>The information provided about how to prevent illness and stay healthy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67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78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(34.8%)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3"/>
        </w:numPr>
        <w:spacing w:before="100" w:beforeAutospacing="1" w:after="100" w:afterAutospacing="1"/>
        <w:divId w:val="10808730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(10.7%)</w:t>
      </w:r>
      <w:r>
        <w:rPr>
          <w:rFonts w:eastAsia="Times New Roman"/>
        </w:rPr>
        <w:t>.</w:t>
      </w:r>
    </w:p>
    <w:p w:rsidR="00667200" w:rsidRDefault="0079216F">
      <w:pPr>
        <w:divId w:val="29537392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2" name="Picture 22" descr="The information provided about how to prevent illness and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information provided about how to prevent illness and stay healthy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8064754"/>
        <w:rPr>
          <w:rFonts w:eastAsia="Times New Roman"/>
        </w:rPr>
      </w:pPr>
      <w:r>
        <w:rPr>
          <w:rFonts w:eastAsia="Times New Roman"/>
        </w:rPr>
        <w:t>The reminder systems for ongoing health checks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53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(30.8%)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4"/>
        </w:numPr>
        <w:spacing w:before="100" w:beforeAutospacing="1" w:after="100" w:afterAutospacing="1"/>
        <w:divId w:val="806475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(11.6%)</w:t>
      </w:r>
      <w:r>
        <w:rPr>
          <w:rFonts w:eastAsia="Times New Roman"/>
        </w:rPr>
        <w:t>.</w:t>
      </w:r>
    </w:p>
    <w:p w:rsidR="00667200" w:rsidRDefault="0079216F">
      <w:pPr>
        <w:divId w:val="173546416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3" name="Picture 23" descr="The reminder systems for ongoing health che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reminder systems for ongoing health checks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821188827"/>
        <w:rPr>
          <w:rFonts w:eastAsia="Times New Roman"/>
        </w:rPr>
      </w:pPr>
      <w:r>
        <w:rPr>
          <w:rFonts w:eastAsia="Times New Roman"/>
        </w:rPr>
        <w:t>The practices respect of your right to seek a second opinion or complimentary medicine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85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(37.9%)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62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5"/>
        </w:numPr>
        <w:spacing w:before="100" w:beforeAutospacing="1" w:after="100" w:afterAutospacing="1"/>
        <w:divId w:val="182118882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(14.7%)</w:t>
      </w:r>
      <w:r>
        <w:rPr>
          <w:rFonts w:eastAsia="Times New Roman"/>
        </w:rPr>
        <w:t>.</w:t>
      </w:r>
    </w:p>
    <w:p w:rsidR="00667200" w:rsidRDefault="0079216F">
      <w:pPr>
        <w:divId w:val="96550844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24" name="Picture 24" descr="The practices respect of your right to seek a second opinion or complimentary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practices respect of your right to seek a second opinion or complimentary medicine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614678425"/>
        <w:rPr>
          <w:rFonts w:eastAsia="Times New Roman"/>
        </w:rPr>
      </w:pPr>
      <w:r>
        <w:rPr>
          <w:rFonts w:eastAsia="Times New Roman"/>
        </w:rPr>
        <w:t xml:space="preserve">The online services available </w:t>
      </w:r>
      <w:proofErr w:type="spellStart"/>
      <w:r>
        <w:rPr>
          <w:rFonts w:eastAsia="Times New Roman"/>
        </w:rPr>
        <w:t>e.g</w:t>
      </w:r>
      <w:proofErr w:type="spellEnd"/>
      <w:r>
        <w:rPr>
          <w:rFonts w:eastAsia="Times New Roman"/>
        </w:rPr>
        <w:t xml:space="preserve"> booking appointments, ordering medication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55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(24.6%)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58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6"/>
        </w:numPr>
        <w:spacing w:before="100" w:beforeAutospacing="1" w:after="100" w:afterAutospacing="1"/>
        <w:divId w:val="61467842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(13.8%)</w:t>
      </w:r>
      <w:r>
        <w:rPr>
          <w:rFonts w:eastAsia="Times New Roman"/>
        </w:rPr>
        <w:t>.</w:t>
      </w:r>
    </w:p>
    <w:p w:rsidR="00667200" w:rsidRDefault="0079216F">
      <w:pPr>
        <w:divId w:val="78689185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5" name="Picture 25" descr="The online services available e.g booking appointments, ordering m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online services available e.g booking appointments, ordering medication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614211637"/>
        <w:rPr>
          <w:rFonts w:eastAsia="Times New Roman"/>
        </w:rPr>
      </w:pPr>
      <w:r>
        <w:rPr>
          <w:rFonts w:eastAsia="Times New Roman"/>
        </w:rPr>
        <w:t>The eConsultation service which allows you to consult with a GP online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lastRenderedPageBreak/>
        <w:t xml:space="preserve">Poor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(32.1%)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48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(21.4%)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7"/>
        </w:numPr>
        <w:spacing w:before="100" w:beforeAutospacing="1" w:after="100" w:afterAutospacing="1"/>
        <w:divId w:val="61421163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42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:rsidR="00667200" w:rsidRDefault="0079216F">
      <w:pPr>
        <w:divId w:val="27363650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6" name="Picture 26" descr="The eConsultation service which allows you to consult with a G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eConsultation service which allows you to consult with a GP online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987631531"/>
        <w:rPr>
          <w:rFonts w:eastAsia="Times New Roman"/>
        </w:rPr>
      </w:pPr>
      <w:r>
        <w:rPr>
          <w:rFonts w:eastAsia="Times New Roman"/>
        </w:rPr>
        <w:t>The website and Facebook page as ways of keeping you informed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(7.6%)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(32.1%)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57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8"/>
        </w:numPr>
        <w:spacing w:before="100" w:beforeAutospacing="1" w:after="100" w:afterAutospacing="1"/>
        <w:divId w:val="98763153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(16.1%)</w:t>
      </w:r>
      <w:r>
        <w:rPr>
          <w:rFonts w:eastAsia="Times New Roman"/>
        </w:rPr>
        <w:t>.</w:t>
      </w:r>
    </w:p>
    <w:p w:rsidR="00667200" w:rsidRDefault="0079216F">
      <w:pPr>
        <w:divId w:val="71124218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27" name="Picture 27" descr="The website and Facebook page as ways of keeping you in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website and Facebook page as ways of keeping you informed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975136612"/>
        <w:rPr>
          <w:rFonts w:eastAsia="Times New Roman"/>
        </w:rPr>
      </w:pPr>
      <w:r>
        <w:rPr>
          <w:rFonts w:eastAsia="Times New Roman"/>
        </w:rPr>
        <w:t>The GP Access Scheme which provides appointments on evenings and weekends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75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(33.5%)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57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29"/>
        </w:numPr>
        <w:spacing w:before="100" w:beforeAutospacing="1" w:after="100" w:afterAutospacing="1"/>
        <w:divId w:val="1975136612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(15.6%)</w:t>
      </w:r>
      <w:r>
        <w:rPr>
          <w:rFonts w:eastAsia="Times New Roman"/>
        </w:rPr>
        <w:t>.</w:t>
      </w:r>
    </w:p>
    <w:p w:rsidR="00667200" w:rsidRDefault="0079216F">
      <w:pPr>
        <w:divId w:val="141343077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08F19FF" wp14:editId="3CE54B3D">
            <wp:extent cx="5715798" cy="3334215"/>
            <wp:effectExtent l="0" t="0" r="0" b="0"/>
            <wp:docPr id="28" name="Picture 28" descr="The GP Access Scheme which provides appointments on evenings and weeke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GP Access Scheme which provides appointments on evenings and weekends 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077941797"/>
        <w:rPr>
          <w:rFonts w:eastAsia="Times New Roman"/>
        </w:rPr>
      </w:pPr>
      <w:r>
        <w:rPr>
          <w:rFonts w:eastAsia="Times New Roman"/>
        </w:rPr>
        <w:lastRenderedPageBreak/>
        <w:t>Thanks to our Patient Participation Group for helping us to pull this survey together. If you are interested in becoming a member please contact Practice Manager, Liz Stewart.</w:t>
      </w:r>
    </w:p>
    <w:p w:rsidR="00667200" w:rsidRDefault="0079216F">
      <w:pPr>
        <w:pStyle w:val="Heading3"/>
        <w:divId w:val="717826799"/>
        <w:rPr>
          <w:rFonts w:eastAsia="Times New Roman"/>
        </w:rPr>
      </w:pPr>
      <w:r>
        <w:rPr>
          <w:rFonts w:eastAsia="Times New Roman"/>
        </w:rPr>
        <w:t>The following questions provide us only with ge</w:t>
      </w:r>
      <w:bookmarkStart w:id="0" w:name="_GoBack"/>
      <w:bookmarkEnd w:id="0"/>
      <w:r>
        <w:rPr>
          <w:rFonts w:eastAsia="Times New Roman"/>
        </w:rPr>
        <w:t>neral information about the range of people who have responded to this survey. No-one at the practice will be able to identify your personal responses.</w:t>
      </w:r>
    </w:p>
    <w:p w:rsidR="00667200" w:rsidRDefault="0079216F">
      <w:pPr>
        <w:pStyle w:val="Heading3"/>
        <w:divId w:val="275868153"/>
        <w:rPr>
          <w:rFonts w:eastAsia="Times New Roman"/>
        </w:rPr>
      </w:pPr>
      <w:r>
        <w:rPr>
          <w:rFonts w:eastAsia="Times New Roman"/>
        </w:rPr>
        <w:t>Age: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Under 18 -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18-25 -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26-35 - </w:t>
      </w:r>
      <w:r>
        <w:rPr>
          <w:rStyle w:val="Strong"/>
          <w:rFonts w:eastAsia="Times New Roman"/>
        </w:rPr>
        <w:t>25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36-45 -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46-55 -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56-65 - </w:t>
      </w:r>
      <w:r>
        <w:rPr>
          <w:rStyle w:val="Strong"/>
          <w:rFonts w:eastAsia="Times New Roman"/>
        </w:rPr>
        <w:t>43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(19.2%)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66-75 - </w:t>
      </w:r>
      <w:r>
        <w:rPr>
          <w:rStyle w:val="Strong"/>
          <w:rFonts w:eastAsia="Times New Roman"/>
        </w:rPr>
        <w:t>53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76+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Prefer not to say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1"/>
        </w:numPr>
        <w:spacing w:before="100" w:beforeAutospacing="1" w:after="100" w:afterAutospacing="1"/>
        <w:divId w:val="27586815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(13.8%)</w:t>
      </w:r>
      <w:r>
        <w:rPr>
          <w:rFonts w:eastAsia="Times New Roman"/>
        </w:rPr>
        <w:t>.</w:t>
      </w:r>
    </w:p>
    <w:p w:rsidR="00667200" w:rsidRDefault="0079216F">
      <w:pPr>
        <w:divId w:val="209643451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29" name="Picture 29" descr="Ag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ge: 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1617563551"/>
        <w:rPr>
          <w:rFonts w:eastAsia="Times New Roman"/>
        </w:rPr>
      </w:pPr>
      <w:r>
        <w:rPr>
          <w:rFonts w:eastAsia="Times New Roman"/>
        </w:rPr>
        <w:t>Gender:</w:t>
      </w:r>
    </w:p>
    <w:p w:rsidR="00667200" w:rsidRDefault="0079216F">
      <w:pPr>
        <w:numPr>
          <w:ilvl w:val="0"/>
          <w:numId w:val="32"/>
        </w:numPr>
        <w:spacing w:before="100" w:beforeAutospacing="1" w:after="100" w:afterAutospacing="1"/>
        <w:divId w:val="1617563551"/>
        <w:rPr>
          <w:rFonts w:eastAsia="Times New Roman"/>
        </w:rPr>
      </w:pPr>
      <w:r>
        <w:rPr>
          <w:rFonts w:eastAsia="Times New Roman"/>
        </w:rPr>
        <w:t xml:space="preserve">Male - </w:t>
      </w:r>
      <w:r>
        <w:rPr>
          <w:rStyle w:val="Strong"/>
          <w:rFonts w:eastAsia="Times New Roman"/>
        </w:rPr>
        <w:t>65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(29.0%)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2"/>
        </w:numPr>
        <w:spacing w:before="100" w:beforeAutospacing="1" w:after="100" w:afterAutospacing="1"/>
        <w:divId w:val="1617563551"/>
        <w:rPr>
          <w:rFonts w:eastAsia="Times New Roman"/>
        </w:rPr>
      </w:pPr>
      <w:r>
        <w:rPr>
          <w:rFonts w:eastAsia="Times New Roman"/>
        </w:rPr>
        <w:t xml:space="preserve">Female - </w:t>
      </w:r>
      <w:r>
        <w:rPr>
          <w:rStyle w:val="Strong"/>
          <w:rFonts w:eastAsia="Times New Roman"/>
        </w:rPr>
        <w:t>127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(56.7%)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2"/>
        </w:numPr>
        <w:spacing w:before="100" w:beforeAutospacing="1" w:after="100" w:afterAutospacing="1"/>
        <w:divId w:val="1617563551"/>
        <w:rPr>
          <w:rFonts w:eastAsia="Times New Roman"/>
        </w:rPr>
      </w:pPr>
      <w:r>
        <w:rPr>
          <w:rFonts w:eastAsia="Times New Roman"/>
        </w:rPr>
        <w:t xml:space="preserve">Prefer not to say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2"/>
        </w:numPr>
        <w:spacing w:before="100" w:beforeAutospacing="1" w:after="100" w:afterAutospacing="1"/>
        <w:divId w:val="161756355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:rsidR="00667200" w:rsidRDefault="0079216F">
      <w:pPr>
        <w:divId w:val="925764895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30" name="Picture 30" descr="Gende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nder: 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81680917"/>
        <w:rPr>
          <w:rFonts w:eastAsia="Times New Roman"/>
        </w:rPr>
      </w:pPr>
      <w:r>
        <w:rPr>
          <w:rFonts w:eastAsia="Times New Roman"/>
        </w:rPr>
        <w:t>Ethnicity: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British or mixed British - </w:t>
      </w:r>
      <w:r>
        <w:rPr>
          <w:rStyle w:val="Strong"/>
          <w:rFonts w:eastAsia="Times New Roman"/>
        </w:rPr>
        <w:t>184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(82.1%)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Irish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Caribbean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African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Chinese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Asian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Indian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Pakistani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Bangladeshi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Other White background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Other Mixed background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Other Black background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Prefer not to say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(1.3%)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3"/>
        </w:numPr>
        <w:spacing w:before="100" w:beforeAutospacing="1" w:after="100" w:afterAutospacing="1"/>
        <w:divId w:val="8168091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:rsidR="00667200" w:rsidRDefault="0079216F">
      <w:pPr>
        <w:divId w:val="594554079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798" cy="3334215"/>
            <wp:effectExtent l="0" t="0" r="0" b="0"/>
            <wp:docPr id="31" name="Picture 31" descr="Ethnicity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thnicity: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0" w:rsidRDefault="0079216F">
      <w:pPr>
        <w:pStyle w:val="Heading3"/>
        <w:divId w:val="459305040"/>
        <w:rPr>
          <w:rFonts w:eastAsia="Times New Roman"/>
        </w:rPr>
      </w:pPr>
      <w:r>
        <w:rPr>
          <w:rFonts w:eastAsia="Times New Roman"/>
        </w:rPr>
        <w:t>How long have you been registered with the practice:</w:t>
      </w:r>
    </w:p>
    <w:p w:rsidR="00667200" w:rsidRDefault="0079216F">
      <w:pPr>
        <w:numPr>
          <w:ilvl w:val="0"/>
          <w:numId w:val="34"/>
        </w:numPr>
        <w:spacing w:before="100" w:beforeAutospacing="1" w:after="100" w:afterAutospacing="1"/>
        <w:divId w:val="459305040"/>
        <w:rPr>
          <w:rFonts w:eastAsia="Times New Roman"/>
        </w:rPr>
      </w:pPr>
      <w:r>
        <w:rPr>
          <w:rFonts w:eastAsia="Times New Roman"/>
        </w:rPr>
        <w:t xml:space="preserve">Under 1 year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4"/>
        </w:numPr>
        <w:spacing w:before="100" w:beforeAutospacing="1" w:after="100" w:afterAutospacing="1"/>
        <w:divId w:val="459305040"/>
        <w:rPr>
          <w:rFonts w:eastAsia="Times New Roman"/>
        </w:rPr>
      </w:pPr>
      <w:r>
        <w:rPr>
          <w:rFonts w:eastAsia="Times New Roman"/>
        </w:rPr>
        <w:t xml:space="preserve">1-5 years - </w:t>
      </w:r>
      <w:r>
        <w:rPr>
          <w:rStyle w:val="Strong"/>
          <w:rFonts w:eastAsia="Times New Roman"/>
        </w:rPr>
        <w:t>29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(12.9%)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4"/>
        </w:numPr>
        <w:spacing w:before="100" w:beforeAutospacing="1" w:after="100" w:afterAutospacing="1"/>
        <w:divId w:val="459305040"/>
        <w:rPr>
          <w:rFonts w:eastAsia="Times New Roman"/>
        </w:rPr>
      </w:pPr>
      <w:r>
        <w:rPr>
          <w:rFonts w:eastAsia="Times New Roman"/>
        </w:rPr>
        <w:t xml:space="preserve">5+ years - </w:t>
      </w:r>
      <w:r>
        <w:rPr>
          <w:rStyle w:val="Strong"/>
          <w:rFonts w:eastAsia="Times New Roman"/>
        </w:rPr>
        <w:t>138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(61.6%)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4"/>
        </w:numPr>
        <w:spacing w:before="100" w:beforeAutospacing="1" w:after="100" w:afterAutospacing="1"/>
        <w:divId w:val="459305040"/>
        <w:rPr>
          <w:rFonts w:eastAsia="Times New Roman"/>
        </w:rPr>
      </w:pPr>
      <w:r>
        <w:rPr>
          <w:rFonts w:eastAsia="Times New Roman"/>
        </w:rPr>
        <w:t xml:space="preserve">Prefer not to say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(0.4%)</w:t>
      </w:r>
      <w:r>
        <w:rPr>
          <w:rFonts w:eastAsia="Times New Roman"/>
        </w:rPr>
        <w:t>.</w:t>
      </w:r>
    </w:p>
    <w:p w:rsidR="00667200" w:rsidRDefault="0079216F">
      <w:pPr>
        <w:numPr>
          <w:ilvl w:val="0"/>
          <w:numId w:val="34"/>
        </w:numPr>
        <w:spacing w:before="100" w:beforeAutospacing="1" w:after="100" w:afterAutospacing="1"/>
        <w:divId w:val="45930504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45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(20.1%)</w:t>
      </w:r>
      <w:r>
        <w:rPr>
          <w:rFonts w:eastAsia="Times New Roman"/>
        </w:rPr>
        <w:t>.</w:t>
      </w:r>
    </w:p>
    <w:p w:rsidR="0079216F" w:rsidRDefault="0079216F">
      <w:pPr>
        <w:divId w:val="124179640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798" cy="3334215"/>
            <wp:effectExtent l="0" t="0" r="0" b="0"/>
            <wp:docPr id="32" name="Picture 32" descr="How long have you been registered with the practic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w long have you been registered with the practice: 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3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0D"/>
    <w:multiLevelType w:val="multilevel"/>
    <w:tmpl w:val="DD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FD4"/>
    <w:multiLevelType w:val="multilevel"/>
    <w:tmpl w:val="E69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C6F8F"/>
    <w:multiLevelType w:val="multilevel"/>
    <w:tmpl w:val="335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73035"/>
    <w:multiLevelType w:val="multilevel"/>
    <w:tmpl w:val="4CC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4E38"/>
    <w:multiLevelType w:val="multilevel"/>
    <w:tmpl w:val="ED6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237A0"/>
    <w:multiLevelType w:val="multilevel"/>
    <w:tmpl w:val="6A6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3C4F"/>
    <w:multiLevelType w:val="multilevel"/>
    <w:tmpl w:val="B8A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24B6E"/>
    <w:multiLevelType w:val="multilevel"/>
    <w:tmpl w:val="EFA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E0DC5"/>
    <w:multiLevelType w:val="multilevel"/>
    <w:tmpl w:val="D65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F6F3F"/>
    <w:multiLevelType w:val="multilevel"/>
    <w:tmpl w:val="28D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94D92"/>
    <w:multiLevelType w:val="multilevel"/>
    <w:tmpl w:val="223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F4ED0"/>
    <w:multiLevelType w:val="multilevel"/>
    <w:tmpl w:val="9DE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F4BEA"/>
    <w:multiLevelType w:val="multilevel"/>
    <w:tmpl w:val="0CB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C2EBB"/>
    <w:multiLevelType w:val="multilevel"/>
    <w:tmpl w:val="0E5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135F9"/>
    <w:multiLevelType w:val="multilevel"/>
    <w:tmpl w:val="7E8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30B92"/>
    <w:multiLevelType w:val="multilevel"/>
    <w:tmpl w:val="471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E6CD7"/>
    <w:multiLevelType w:val="multilevel"/>
    <w:tmpl w:val="70D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3030F"/>
    <w:multiLevelType w:val="multilevel"/>
    <w:tmpl w:val="311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F6B12"/>
    <w:multiLevelType w:val="multilevel"/>
    <w:tmpl w:val="D89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36FD2"/>
    <w:multiLevelType w:val="multilevel"/>
    <w:tmpl w:val="2AD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C13F9"/>
    <w:multiLevelType w:val="multilevel"/>
    <w:tmpl w:val="C1F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2524E"/>
    <w:multiLevelType w:val="multilevel"/>
    <w:tmpl w:val="65C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01B58"/>
    <w:multiLevelType w:val="multilevel"/>
    <w:tmpl w:val="83C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954AA"/>
    <w:multiLevelType w:val="multilevel"/>
    <w:tmpl w:val="A38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F1C85"/>
    <w:multiLevelType w:val="multilevel"/>
    <w:tmpl w:val="965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83DC6"/>
    <w:multiLevelType w:val="multilevel"/>
    <w:tmpl w:val="135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91C10"/>
    <w:multiLevelType w:val="multilevel"/>
    <w:tmpl w:val="A7C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E2579"/>
    <w:multiLevelType w:val="multilevel"/>
    <w:tmpl w:val="8A22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36F62"/>
    <w:multiLevelType w:val="multilevel"/>
    <w:tmpl w:val="C63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6278B"/>
    <w:multiLevelType w:val="multilevel"/>
    <w:tmpl w:val="98C2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4158B"/>
    <w:multiLevelType w:val="multilevel"/>
    <w:tmpl w:val="766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C07FE"/>
    <w:multiLevelType w:val="multilevel"/>
    <w:tmpl w:val="93F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506C4E"/>
    <w:multiLevelType w:val="multilevel"/>
    <w:tmpl w:val="778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DE7ACE"/>
    <w:multiLevelType w:val="multilevel"/>
    <w:tmpl w:val="050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8"/>
  </w:num>
  <w:num w:numId="5">
    <w:abstractNumId w:val="2"/>
  </w:num>
  <w:num w:numId="6">
    <w:abstractNumId w:val="4"/>
  </w:num>
  <w:num w:numId="7">
    <w:abstractNumId w:val="24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9"/>
  </w:num>
  <w:num w:numId="13">
    <w:abstractNumId w:val="15"/>
  </w:num>
  <w:num w:numId="14">
    <w:abstractNumId w:val="14"/>
  </w:num>
  <w:num w:numId="15">
    <w:abstractNumId w:val="31"/>
  </w:num>
  <w:num w:numId="16">
    <w:abstractNumId w:val="25"/>
  </w:num>
  <w:num w:numId="17">
    <w:abstractNumId w:val="21"/>
  </w:num>
  <w:num w:numId="18">
    <w:abstractNumId w:val="23"/>
  </w:num>
  <w:num w:numId="19">
    <w:abstractNumId w:val="20"/>
  </w:num>
  <w:num w:numId="20">
    <w:abstractNumId w:val="3"/>
  </w:num>
  <w:num w:numId="21">
    <w:abstractNumId w:val="13"/>
  </w:num>
  <w:num w:numId="22">
    <w:abstractNumId w:val="32"/>
  </w:num>
  <w:num w:numId="23">
    <w:abstractNumId w:val="33"/>
  </w:num>
  <w:num w:numId="24">
    <w:abstractNumId w:val="27"/>
  </w:num>
  <w:num w:numId="25">
    <w:abstractNumId w:val="30"/>
  </w:num>
  <w:num w:numId="26">
    <w:abstractNumId w:val="16"/>
  </w:num>
  <w:num w:numId="27">
    <w:abstractNumId w:val="28"/>
  </w:num>
  <w:num w:numId="28">
    <w:abstractNumId w:val="11"/>
  </w:num>
  <w:num w:numId="29">
    <w:abstractNumId w:val="5"/>
  </w:num>
  <w:num w:numId="30">
    <w:abstractNumId w:val="22"/>
  </w:num>
  <w:num w:numId="31">
    <w:abstractNumId w:val="7"/>
  </w:num>
  <w:num w:numId="32">
    <w:abstractNumId w:val="12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7835"/>
    <w:rsid w:val="00667200"/>
    <w:rsid w:val="00784D3C"/>
    <w:rsid w:val="0079216F"/>
    <w:rsid w:val="00BD7835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pfusion.co.uk/Charts/CachedChart.ashx?CID=067caa72-32ed-4cf5-b213-616fbe9c6319" TargetMode="External"/><Relationship Id="rId13" Type="http://schemas.openxmlformats.org/officeDocument/2006/relationships/image" Target="http://www.gpfusion.co.uk/Charts/CachedChart.ashx?CID=6efbce66-648a-4b5c-89d9-2a149d8a03e4" TargetMode="External"/><Relationship Id="rId18" Type="http://schemas.openxmlformats.org/officeDocument/2006/relationships/image" Target="http://www.gpfusion.co.uk/Charts/CachedChart.ashx?CID=f2601948-fcaa-4544-947b-0f01358a1f6a" TargetMode="External"/><Relationship Id="rId26" Type="http://schemas.openxmlformats.org/officeDocument/2006/relationships/image" Target="http://www.gpfusion.co.uk/Charts/CachedChart.ashx?CID=8594f604-6efd-4fe7-bcd1-cff38de65f6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www.gpfusion.co.uk/Charts/CachedChart.ashx?CID=58b44422-b99a-4613-8331-03c838ba7239" TargetMode="External"/><Relationship Id="rId34" Type="http://schemas.openxmlformats.org/officeDocument/2006/relationships/image" Target="http://www.gpfusion.co.uk/Charts/CachedChart.ashx?CID=1bfcb1b5-a8e2-412e-bcaa-ffd3f3542496" TargetMode="External"/><Relationship Id="rId7" Type="http://schemas.openxmlformats.org/officeDocument/2006/relationships/image" Target="http://www.gpfusion.co.uk/Charts/CachedChart.ashx?CID=442bd767-c6dc-4fec-8ec2-3c31ec024528" TargetMode="External"/><Relationship Id="rId12" Type="http://schemas.openxmlformats.org/officeDocument/2006/relationships/image" Target="http://www.gpfusion.co.uk/Charts/CachedChart.ashx?CID=a24ad110-234a-4779-ac7d-7f2b9a41ad4a" TargetMode="External"/><Relationship Id="rId17" Type="http://schemas.openxmlformats.org/officeDocument/2006/relationships/image" Target="http://www.gpfusion.co.uk/Charts/CachedChart.ashx?CID=63f48b43-3c1e-45eb-afa6-c7df5a3c69b2" TargetMode="External"/><Relationship Id="rId25" Type="http://schemas.openxmlformats.org/officeDocument/2006/relationships/image" Target="http://www.gpfusion.co.uk/Charts/CachedChart.ashx?CID=d56569c9-d32b-451d-b877-e17b2aa36c63" TargetMode="External"/><Relationship Id="rId33" Type="http://schemas.openxmlformats.org/officeDocument/2006/relationships/image" Target="http://www.gpfusion.co.uk/Charts/CachedChart.ashx?CID=886a480c-4ff1-423c-b259-6c56ec38cbb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gpfusion.co.uk/Charts/CachedChart.ashx?CID=071d8814-0a50-4392-bb35-33e74fa2dfe0" TargetMode="External"/><Relationship Id="rId20" Type="http://schemas.openxmlformats.org/officeDocument/2006/relationships/image" Target="http://www.gpfusion.co.uk/Charts/CachedChart.ashx?CID=d7e1d845-0ba9-45d8-8694-b3623b57b25f" TargetMode="External"/><Relationship Id="rId29" Type="http://schemas.openxmlformats.org/officeDocument/2006/relationships/image" Target="http://www.gpfusion.co.uk/Charts/CachedChart.ashx?CID=9dc00304-793c-4c86-a6ba-fd44d2ad53d9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gpfusion.co.uk/Charts/CachedChart.ashx?CID=8360e6a1-7e4f-4098-8599-82681b044d15" TargetMode="External"/><Relationship Id="rId11" Type="http://schemas.openxmlformats.org/officeDocument/2006/relationships/image" Target="http://www.gpfusion.co.uk/Charts/CachedChart.ashx?CID=edf846b3-84ae-44a2-bd92-ece49406604d" TargetMode="External"/><Relationship Id="rId24" Type="http://schemas.openxmlformats.org/officeDocument/2006/relationships/image" Target="http://www.gpfusion.co.uk/Charts/CachedChart.ashx?CID=8b4eb654-5ce3-4e7c-8328-5846718eddea" TargetMode="External"/><Relationship Id="rId32" Type="http://schemas.openxmlformats.org/officeDocument/2006/relationships/image" Target="http://www.gpfusion.co.uk/Charts/CachedChart.ashx?CID=17973684-7a42-4872-8461-3b63fcd53c25" TargetMode="External"/><Relationship Id="rId37" Type="http://schemas.openxmlformats.org/officeDocument/2006/relationships/image" Target="http://www.gpfusion.co.uk/Charts/CachedChart.ashx?CID=614c3399-43dc-4ca2-9a11-e9cbeb94c9b8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gpfusion.co.uk/Charts/CachedChart.ashx?CID=4772720f-3956-48ff-b3fe-211975a3502f" TargetMode="External"/><Relationship Id="rId23" Type="http://schemas.openxmlformats.org/officeDocument/2006/relationships/image" Target="http://www.gpfusion.co.uk/Charts/CachedChart.ashx?CID=4e23d927-c588-4310-8a59-2f1c679ff368" TargetMode="External"/><Relationship Id="rId28" Type="http://schemas.openxmlformats.org/officeDocument/2006/relationships/image" Target="http://www.gpfusion.co.uk/Charts/CachedChart.ashx?CID=98f229ad-8fdd-481a-804e-5fc3b4cbc5dc" TargetMode="External"/><Relationship Id="rId36" Type="http://schemas.openxmlformats.org/officeDocument/2006/relationships/image" Target="http://www.gpfusion.co.uk/Charts/CachedChart.ashx?CID=c13c830c-b546-49e9-b22c-3f18a045704f" TargetMode="External"/><Relationship Id="rId10" Type="http://schemas.openxmlformats.org/officeDocument/2006/relationships/image" Target="http://www.gpfusion.co.uk/Charts/CachedChart.ashx?CID=98a65bd7-d842-4429-a285-59501967da3f" TargetMode="External"/><Relationship Id="rId19" Type="http://schemas.openxmlformats.org/officeDocument/2006/relationships/image" Target="http://www.gpfusion.co.uk/Charts/CachedChart.ashx?CID=f3aea5f3-0024-4b0a-88ce-2e620b50441a" TargetMode="External"/><Relationship Id="rId31" Type="http://schemas.openxmlformats.org/officeDocument/2006/relationships/image" Target="http://www.gpfusion.co.uk/Charts/CachedChart.ashx?CID=138c2c00-69ad-45b1-9024-de0ad83d7b53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pfusion.co.uk/Charts/CachedChart.ashx?CID=86b8b9d9-c8a9-4771-bcf9-8ab2539394e2" TargetMode="External"/><Relationship Id="rId14" Type="http://schemas.openxmlformats.org/officeDocument/2006/relationships/image" Target="http://www.gpfusion.co.uk/Charts/CachedChart.ashx?CID=6ab82d66-2b14-4032-abfb-c053c0ddb3a7" TargetMode="External"/><Relationship Id="rId22" Type="http://schemas.openxmlformats.org/officeDocument/2006/relationships/image" Target="http://www.gpfusion.co.uk/Charts/CachedChart.ashx?CID=988df6ac-6b5f-4005-b2e0-cc3cc37393fa" TargetMode="External"/><Relationship Id="rId27" Type="http://schemas.openxmlformats.org/officeDocument/2006/relationships/image" Target="http://www.gpfusion.co.uk/Charts/CachedChart.ashx?CID=1dff2d3b-2308-447e-b6b1-56d3324f09c9" TargetMode="External"/><Relationship Id="rId30" Type="http://schemas.openxmlformats.org/officeDocument/2006/relationships/image" Target="http://www.gpfusion.co.uk/Charts/CachedChart.ashx?CID=d8952b5d-5838-46be-8bc2-7323200791dd" TargetMode="External"/><Relationship Id="rId35" Type="http://schemas.openxmlformats.org/officeDocument/2006/relationships/image" Target="http://www.gpfusion.co.uk/Charts/CachedChart.ashx?CID=a963ae46-2079-466c-99c2-4f44f5ce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Morson</dc:creator>
  <cp:lastModifiedBy>Richardson Hannah</cp:lastModifiedBy>
  <cp:revision>3</cp:revision>
  <dcterms:created xsi:type="dcterms:W3CDTF">2019-03-27T16:48:00Z</dcterms:created>
  <dcterms:modified xsi:type="dcterms:W3CDTF">2019-03-27T16:53:00Z</dcterms:modified>
</cp:coreProperties>
</file>